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9E" w:rsidRPr="00F6169E" w:rsidRDefault="00F6169E" w:rsidP="00F6169E">
      <w:pPr>
        <w:pStyle w:val="Heading1"/>
        <w:jc w:val="center"/>
        <w:rPr>
          <w:b/>
          <w:u w:val="single"/>
        </w:rPr>
      </w:pPr>
      <w:bookmarkStart w:id="0" w:name="_GoBack"/>
      <w:bookmarkEnd w:id="0"/>
      <w:r w:rsidRPr="00F6169E">
        <w:rPr>
          <w:b/>
          <w:u w:val="single"/>
        </w:rPr>
        <w:t>MEAL WORKSHOP AGENDA</w:t>
      </w:r>
    </w:p>
    <w:p w:rsidR="00F6169E" w:rsidRPr="00FA3B6C" w:rsidRDefault="00F6169E" w:rsidP="00F6169E"/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6030"/>
        <w:gridCol w:w="1731"/>
      </w:tblGrid>
      <w:tr w:rsidR="00F6169E" w:rsidRPr="00885C73" w:rsidTr="003E32D7">
        <w:trPr>
          <w:tblHeader/>
        </w:trPr>
        <w:tc>
          <w:tcPr>
            <w:tcW w:w="7285" w:type="dxa"/>
            <w:gridSpan w:val="2"/>
            <w:shd w:val="clear" w:color="auto" w:fill="833C0B" w:themeFill="accent2" w:themeFillShade="80"/>
          </w:tcPr>
          <w:p w:rsidR="00F6169E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Regional MEAL Workshop</w:t>
            </w:r>
          </w:p>
          <w:p w:rsidR="00F6169E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(29 July– 1 August 2019)</w:t>
            </w:r>
          </w:p>
        </w:tc>
        <w:tc>
          <w:tcPr>
            <w:tcW w:w="1731" w:type="dxa"/>
            <w:shd w:val="clear" w:color="auto" w:fill="833C0B" w:themeFill="accent2" w:themeFillShade="80"/>
          </w:tcPr>
          <w:p w:rsidR="00F6169E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6169E" w:rsidRPr="00885C73" w:rsidTr="003E32D7">
        <w:trPr>
          <w:tblHeader/>
        </w:trPr>
        <w:tc>
          <w:tcPr>
            <w:tcW w:w="1255" w:type="dxa"/>
            <w:shd w:val="clear" w:color="auto" w:fill="F2F2F2"/>
          </w:tcPr>
          <w:p w:rsidR="00F6169E" w:rsidRPr="00885C73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6030" w:type="dxa"/>
            <w:shd w:val="clear" w:color="auto" w:fill="F2F2F2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b/>
                <w:sz w:val="20"/>
                <w:szCs w:val="20"/>
              </w:rPr>
              <w:t>Session Title</w:t>
            </w:r>
          </w:p>
        </w:tc>
        <w:tc>
          <w:tcPr>
            <w:tcW w:w="1731" w:type="dxa"/>
            <w:shd w:val="clear" w:color="auto" w:fill="F2F2F2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6169E" w:rsidRPr="000E223F" w:rsidTr="003E32D7">
        <w:tc>
          <w:tcPr>
            <w:tcW w:w="7285" w:type="dxa"/>
            <w:gridSpan w:val="2"/>
            <w:shd w:val="clear" w:color="auto" w:fill="C45911" w:themeFill="accent2" w:themeFillShade="BF"/>
          </w:tcPr>
          <w:p w:rsidR="00F6169E" w:rsidRPr="000E223F" w:rsidRDefault="00F6169E" w:rsidP="003E32D7">
            <w:pPr>
              <w:tabs>
                <w:tab w:val="left" w:pos="2910"/>
              </w:tabs>
              <w:spacing w:after="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0E223F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Day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 –Monday, 29 July 2019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F6169E" w:rsidRPr="000E223F" w:rsidRDefault="00F6169E" w:rsidP="003E32D7">
            <w:pPr>
              <w:tabs>
                <w:tab w:val="left" w:pos="2910"/>
              </w:tabs>
              <w:spacing w:after="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Facilitator</w:t>
            </w: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Morning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 – 9:30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elcome, </w:t>
            </w:r>
            <w:r w:rsidRPr="00885C73">
              <w:rPr>
                <w:rFonts w:ascii="Calibri" w:eastAsia="Calibri" w:hAnsi="Calibri" w:cs="Calibri"/>
                <w:sz w:val="20"/>
                <w:szCs w:val="20"/>
              </w:rPr>
              <w:t>Introductions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Security Briefing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Moiez &amp; Joanne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9:30 – 9:50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 w:rsidRPr="00885C73">
              <w:rPr>
                <w:rFonts w:ascii="Calibri" w:eastAsia="Calibri" w:hAnsi="Calibri" w:cs="Calibri"/>
                <w:sz w:val="20"/>
                <w:szCs w:val="20"/>
              </w:rPr>
              <w:t xml:space="preserve"> objectives &amp; agenda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Moiez</w:t>
            </w:r>
          </w:p>
        </w:tc>
      </w:tr>
      <w:tr w:rsidR="00F6169E" w:rsidRPr="00CB7D42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9:50 – 10:30</w:t>
            </w:r>
          </w:p>
        </w:tc>
        <w:tc>
          <w:tcPr>
            <w:tcW w:w="6030" w:type="dxa"/>
            <w:shd w:val="clear" w:color="auto" w:fill="auto"/>
          </w:tcPr>
          <w:p w:rsidR="00F6169E" w:rsidRPr="00CB7D42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7A7172">
              <w:rPr>
                <w:rFonts w:ascii="Calibri" w:eastAsia="Calibri" w:hAnsi="Calibri" w:cs="Calibri"/>
                <w:b/>
                <w:sz w:val="20"/>
                <w:szCs w:val="20"/>
              </w:rPr>
              <w:t>Deep Dive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 w:rsidRPr="007A717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Roll-out PIIRS FY19 guidance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Ximena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10:30 - 10:45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CB7D42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10:45-12:30</w:t>
            </w:r>
          </w:p>
        </w:tc>
        <w:tc>
          <w:tcPr>
            <w:tcW w:w="6030" w:type="dxa"/>
            <w:shd w:val="clear" w:color="auto" w:fill="auto"/>
          </w:tcPr>
          <w:p w:rsidR="00F6169E" w:rsidRPr="00CB7D42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7A7172">
              <w:rPr>
                <w:rFonts w:ascii="Calibri" w:eastAsia="Calibri" w:hAnsi="Calibri" w:cs="Calibri"/>
                <w:b/>
                <w:sz w:val="20"/>
                <w:szCs w:val="20"/>
              </w:rPr>
              <w:t>Deep Dive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 w:rsidRPr="007A717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Roll-out PIIRS FY19 guidance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Ximena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12:3</w:t>
            </w: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- 1:30     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Lunch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Afternoon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CB7D42" w:rsidTr="003E32D7">
        <w:tc>
          <w:tcPr>
            <w:tcW w:w="1255" w:type="dxa"/>
            <w:shd w:val="clear" w:color="auto" w:fill="auto"/>
          </w:tcPr>
          <w:p w:rsidR="00F6169E" w:rsidRPr="00CB7D42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– 3:00</w:t>
            </w:r>
          </w:p>
        </w:tc>
        <w:tc>
          <w:tcPr>
            <w:tcW w:w="6030" w:type="dxa"/>
            <w:shd w:val="clear" w:color="auto" w:fill="auto"/>
          </w:tcPr>
          <w:p w:rsidR="00F6169E" w:rsidRPr="00CB7D42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B1800">
              <w:rPr>
                <w:rFonts w:ascii="Calibri" w:eastAsia="Calibri" w:hAnsi="Calibri" w:cs="Calibri"/>
                <w:b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PIIRS’s Reach Form, Impact form, and AIIR form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Ximena</w:t>
            </w:r>
          </w:p>
        </w:tc>
      </w:tr>
      <w:tr w:rsidR="00F6169E" w:rsidRPr="00CB7D42" w:rsidTr="003E32D7">
        <w:tc>
          <w:tcPr>
            <w:tcW w:w="1255" w:type="dxa"/>
            <w:shd w:val="clear" w:color="auto" w:fill="auto"/>
          </w:tcPr>
          <w:p w:rsidR="00F6169E" w:rsidRPr="002139EE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3:00 – 3:15</w:t>
            </w:r>
          </w:p>
        </w:tc>
        <w:tc>
          <w:tcPr>
            <w:tcW w:w="6030" w:type="dxa"/>
            <w:shd w:val="clear" w:color="auto" w:fill="auto"/>
          </w:tcPr>
          <w:p w:rsidR="00F6169E" w:rsidRPr="00CB7D42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3:15 – 4:55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B1800">
              <w:rPr>
                <w:rFonts w:ascii="Calibri" w:eastAsia="Calibri" w:hAnsi="Calibri" w:cs="Calibri"/>
                <w:b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PIIRS’s Reach Form, Impact form, and AIIR form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Ximena &amp; Amira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sz w:val="20"/>
                <w:szCs w:val="20"/>
              </w:rPr>
              <w:t>4:55 – 5:00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sz w:val="20"/>
                <w:szCs w:val="20"/>
              </w:rPr>
              <w:t>Day 1 Evaluation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Moiez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5:00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tabs>
                <w:tab w:val="left" w:pos="2220"/>
              </w:tabs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Adjourn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tabs>
                <w:tab w:val="left" w:pos="2220"/>
              </w:tabs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0E223F" w:rsidTr="003E32D7">
        <w:tc>
          <w:tcPr>
            <w:tcW w:w="7285" w:type="dxa"/>
            <w:gridSpan w:val="2"/>
            <w:shd w:val="clear" w:color="auto" w:fill="C45911" w:themeFill="accent2" w:themeFillShade="BF"/>
          </w:tcPr>
          <w:p w:rsidR="00F6169E" w:rsidRPr="000E223F" w:rsidRDefault="00F6169E" w:rsidP="003E32D7">
            <w:pPr>
              <w:spacing w:after="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0E223F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Day 2 –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Tuesday, 30 July 2019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Morning – 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 – 8:45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sz w:val="20"/>
                <w:szCs w:val="20"/>
              </w:rPr>
              <w:t>Day 1 Recap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Dilman and Kavi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8:45-10:15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Priority Learning Topic 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CARE Markers: Use and future of markers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Khatuna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10:15-10:30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10:30-12:30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Priority Learning Topic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Logic Model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Ximena &amp; Moiez</w:t>
            </w:r>
          </w:p>
        </w:tc>
      </w:tr>
      <w:tr w:rsidR="00F6169E" w:rsidRPr="00BB0144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12:30- 1:3</w:t>
            </w: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Lunch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169E" w:rsidRPr="00885C73" w:rsidTr="003E32D7">
        <w:trPr>
          <w:trHeight w:val="413"/>
        </w:trPr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Afternoon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– 3:00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Priority Learning Topic 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Theory of change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Ximena &amp; Moiez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3:00 – 3:15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2139E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3:15- 4:45</w:t>
            </w:r>
          </w:p>
        </w:tc>
        <w:tc>
          <w:tcPr>
            <w:tcW w:w="6030" w:type="dxa"/>
            <w:shd w:val="clear" w:color="auto" w:fill="auto"/>
          </w:tcPr>
          <w:p w:rsidR="00F6169E" w:rsidRPr="006B180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Priority Learning Topic 4: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Responsible data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Moiez</w:t>
            </w:r>
          </w:p>
        </w:tc>
      </w:tr>
      <w:tr w:rsidR="00F6169E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4:55 – 4:50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 2 Evaluation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169E" w:rsidRPr="00665B9F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4:50</w:t>
            </w:r>
          </w:p>
        </w:tc>
        <w:tc>
          <w:tcPr>
            <w:tcW w:w="6030" w:type="dxa"/>
            <w:shd w:val="clear" w:color="auto" w:fill="auto"/>
          </w:tcPr>
          <w:p w:rsidR="00F6169E" w:rsidRPr="00665B9F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65B9F">
              <w:rPr>
                <w:rFonts w:ascii="Calibri" w:eastAsia="Calibri" w:hAnsi="Calibri" w:cs="Calibri"/>
                <w:i/>
                <w:sz w:val="20"/>
                <w:szCs w:val="20"/>
              </w:rPr>
              <w:t>Adjourn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0E223F" w:rsidTr="003E32D7">
        <w:tc>
          <w:tcPr>
            <w:tcW w:w="7285" w:type="dxa"/>
            <w:gridSpan w:val="2"/>
            <w:shd w:val="clear" w:color="auto" w:fill="C45911" w:themeFill="accent2" w:themeFillShade="BF"/>
          </w:tcPr>
          <w:p w:rsidR="00F6169E" w:rsidRPr="000E223F" w:rsidRDefault="00F6169E" w:rsidP="003E32D7">
            <w:pPr>
              <w:spacing w:after="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3 – Wednesday, 31 July 2019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Morning –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 – 8:45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 2 Recap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Natia and Medea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8:45–10:30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Priority Learning Topic 5: </w:t>
            </w:r>
            <w:r w:rsidRPr="006B1800">
              <w:rPr>
                <w:rFonts w:ascii="Calibri" w:eastAsia="Calibri" w:hAnsi="Calibri" w:cs="Calibri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Emily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10:30-10:45 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C95390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10:45–12:30</w:t>
            </w:r>
          </w:p>
        </w:tc>
        <w:tc>
          <w:tcPr>
            <w:tcW w:w="6030" w:type="dxa"/>
            <w:shd w:val="clear" w:color="auto" w:fill="auto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Priority Learning Topic 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6B1800">
              <w:rPr>
                <w:rFonts w:ascii="Calibri" w:eastAsia="Calibri" w:hAnsi="Calibri" w:cs="Calibri"/>
                <w:sz w:val="20"/>
                <w:szCs w:val="20"/>
              </w:rPr>
              <w:t>Learning agenda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Emily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12:30 – 1:30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Lunch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fternoon 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– 3:00</w:t>
            </w:r>
          </w:p>
        </w:tc>
        <w:tc>
          <w:tcPr>
            <w:tcW w:w="6030" w:type="dxa"/>
            <w:shd w:val="clear" w:color="auto" w:fill="auto"/>
          </w:tcPr>
          <w:p w:rsidR="00F6169E" w:rsidRPr="006B180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Deep Dive 2: </w:t>
            </w:r>
            <w:r w:rsidRPr="006B1800">
              <w:rPr>
                <w:rFonts w:ascii="Calibri" w:eastAsia="Calibri" w:hAnsi="Calibri" w:cs="Calibri"/>
                <w:sz w:val="20"/>
                <w:szCs w:val="20"/>
              </w:rPr>
              <w:t>Feedback and Complaint Mechanism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Margaux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3:00 – 3:15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3036C2" w:rsidTr="003E32D7">
        <w:tc>
          <w:tcPr>
            <w:tcW w:w="1255" w:type="dxa"/>
            <w:shd w:val="clear" w:color="auto" w:fill="auto"/>
          </w:tcPr>
          <w:p w:rsidR="00F6169E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3:15 – 4:55</w:t>
            </w:r>
          </w:p>
        </w:tc>
        <w:tc>
          <w:tcPr>
            <w:tcW w:w="6030" w:type="dxa"/>
            <w:shd w:val="clear" w:color="auto" w:fill="auto"/>
          </w:tcPr>
          <w:p w:rsidR="00F6169E" w:rsidRPr="003036C2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ICT Marketplace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Moiez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4:55 – 5:00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 3 Evaluation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5:00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Adjourn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0E223F" w:rsidTr="003E32D7">
        <w:tc>
          <w:tcPr>
            <w:tcW w:w="7285" w:type="dxa"/>
            <w:gridSpan w:val="2"/>
            <w:shd w:val="clear" w:color="auto" w:fill="C45911" w:themeFill="accent2" w:themeFillShade="BF"/>
          </w:tcPr>
          <w:p w:rsidR="00F6169E" w:rsidRPr="000E223F" w:rsidRDefault="00F6169E" w:rsidP="003E32D7">
            <w:pPr>
              <w:spacing w:after="0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4 – Thursday, 1 August 2019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Morning –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 – 8:45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 3 Recap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Waleed and Ola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8:45 – 10:30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</w:t>
            </w:r>
            <w:r w:rsidRPr="00417273">
              <w:rPr>
                <w:rFonts w:ascii="Calibri" w:eastAsia="Calibri" w:hAnsi="Calibri" w:cs="Calibri"/>
                <w:b/>
                <w:sz w:val="20"/>
                <w:szCs w:val="20"/>
              </w:rPr>
              <w:t>pdate on CARE 2020 and Global Program Teams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Joanne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10:15- 10:30 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Tea Break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FE384B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10:30–12:30</w:t>
            </w:r>
          </w:p>
        </w:tc>
        <w:tc>
          <w:tcPr>
            <w:tcW w:w="6030" w:type="dxa"/>
            <w:shd w:val="clear" w:color="auto" w:fill="auto"/>
          </w:tcPr>
          <w:p w:rsidR="00F6169E" w:rsidRPr="00FE384B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MEAL Clinic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All Facilitators</w:t>
            </w: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12:30 – 1:30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Lunch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7285" w:type="dxa"/>
            <w:gridSpan w:val="2"/>
            <w:shd w:val="clear" w:color="auto" w:fill="F7CAAC" w:themeFill="accent2" w:themeFillTint="66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85C73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fternoon -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F6169E" w:rsidRPr="00C95390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– 2:30</w:t>
            </w:r>
          </w:p>
        </w:tc>
        <w:tc>
          <w:tcPr>
            <w:tcW w:w="6030" w:type="dxa"/>
            <w:shd w:val="clear" w:color="auto" w:fill="auto"/>
          </w:tcPr>
          <w:p w:rsidR="00F6169E" w:rsidRPr="00217364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Country office team planning </w:t>
            </w:r>
          </w:p>
        </w:tc>
        <w:tc>
          <w:tcPr>
            <w:tcW w:w="1731" w:type="dxa"/>
          </w:tcPr>
          <w:p w:rsidR="00F6169E" w:rsidRPr="00BB7F80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B7F80">
              <w:rPr>
                <w:rFonts w:ascii="Calibri" w:eastAsia="Calibri" w:hAnsi="Calibri" w:cs="Calibri"/>
                <w:sz w:val="20"/>
                <w:szCs w:val="20"/>
              </w:rPr>
              <w:t>Moiez &amp; Joanne</w:t>
            </w:r>
          </w:p>
        </w:tc>
      </w:tr>
      <w:tr w:rsidR="00F6169E" w:rsidRPr="00EF3A59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2:30 – 3:00</w:t>
            </w:r>
          </w:p>
        </w:tc>
        <w:tc>
          <w:tcPr>
            <w:tcW w:w="6030" w:type="dxa"/>
            <w:shd w:val="clear" w:color="auto" w:fill="auto"/>
          </w:tcPr>
          <w:p w:rsidR="00F6169E" w:rsidRPr="00EF3A59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Workshop Evaluation &amp; Close</w:t>
            </w:r>
          </w:p>
        </w:tc>
        <w:tc>
          <w:tcPr>
            <w:tcW w:w="1731" w:type="dxa"/>
          </w:tcPr>
          <w:p w:rsidR="00F6169E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169E" w:rsidRPr="00885C73" w:rsidTr="003E32D7">
        <w:tc>
          <w:tcPr>
            <w:tcW w:w="1255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3:00-3:30</w:t>
            </w:r>
          </w:p>
        </w:tc>
        <w:tc>
          <w:tcPr>
            <w:tcW w:w="6030" w:type="dxa"/>
            <w:shd w:val="clear" w:color="auto" w:fill="auto"/>
          </w:tcPr>
          <w:p w:rsidR="00F6169E" w:rsidRPr="00885C73" w:rsidRDefault="00F6169E" w:rsidP="003E32D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D3641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Adjourn to tea break – end of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 </w:t>
            </w:r>
            <w:r w:rsidRPr="00D36414">
              <w:rPr>
                <w:rFonts w:ascii="Calibri" w:eastAsia="Calibri" w:hAnsi="Calibri" w:cs="Calibri"/>
                <w:i/>
                <w:sz w:val="20"/>
                <w:szCs w:val="20"/>
              </w:rPr>
              <w:t>meeting.</w:t>
            </w:r>
          </w:p>
        </w:tc>
        <w:tc>
          <w:tcPr>
            <w:tcW w:w="1731" w:type="dxa"/>
          </w:tcPr>
          <w:p w:rsidR="00F6169E" w:rsidRPr="00D36414" w:rsidRDefault="00F6169E" w:rsidP="003E32D7">
            <w:pPr>
              <w:spacing w:after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9D10B0" w:rsidRDefault="009D10B0"/>
    <w:sectPr w:rsidR="009D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tjA1NjEztTQ2MDdV0lEKTi0uzszPAykwrAUAY/R7eywAAAA="/>
  </w:docVars>
  <w:rsids>
    <w:rsidRoot w:val="00F6169E"/>
    <w:rsid w:val="009D10B0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127F"/>
  <w15:chartTrackingRefBased/>
  <w15:docId w15:val="{1EEDA917-33BD-4691-8035-7E7D9527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9E"/>
    <w:pPr>
      <w:spacing w:after="120" w:line="276" w:lineRule="auto"/>
      <w:jc w:val="both"/>
    </w:pPr>
    <w:rPr>
      <w:rFonts w:eastAsiaTheme="minorEastAsia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Moiez Ahmed</dc:creator>
  <cp:keywords/>
  <dc:description/>
  <cp:lastModifiedBy>Moiez Ahmed</cp:lastModifiedBy>
  <cp:revision>1</cp:revision>
  <dcterms:created xsi:type="dcterms:W3CDTF">2019-07-16T08:15:00Z</dcterms:created>
  <dcterms:modified xsi:type="dcterms:W3CDTF">2019-07-16T08:17:00Z</dcterms:modified>
</cp:coreProperties>
</file>