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word/people.xml" ContentType="application/vnd.openxmlformats-officedocument.wordprocessingml.peopl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8584BA" w14:textId="77777777" w:rsidR="002C227C" w:rsidRPr="00752B2E" w:rsidRDefault="002C227C" w:rsidP="002C227C">
      <w:pPr>
        <w:spacing w:line="276" w:lineRule="auto"/>
        <w:jc w:val="center"/>
        <w:rPr>
          <w:rFonts w:asciiTheme="minorHAnsi" w:hAnsiTheme="minorHAnsi"/>
          <w:b/>
          <w:sz w:val="28"/>
          <w:szCs w:val="28"/>
          <w:lang w:val="fr-FR"/>
        </w:rPr>
      </w:pPr>
      <w:r w:rsidRPr="00752B2E">
        <w:rPr>
          <w:rFonts w:asciiTheme="minorHAnsi" w:hAnsiTheme="minorHAnsi"/>
          <w:b/>
          <w:noProof/>
        </w:rPr>
        <w:drawing>
          <wp:inline distT="0" distB="0" distL="0" distR="0" wp14:anchorId="2A2A0430" wp14:editId="28EF5E3C">
            <wp:extent cx="526970" cy="659958"/>
            <wp:effectExtent l="0" t="0" r="6985" b="6985"/>
            <wp:docPr id="3" name="Picture 3" descr="C:\Users\Sprechmann\Pictures\CARE_VERT_2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prechmann\Pictures\CARE_VERT_2c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2293" cy="666625"/>
                    </a:xfrm>
                    <a:prstGeom prst="rect">
                      <a:avLst/>
                    </a:prstGeom>
                    <a:noFill/>
                    <a:ln>
                      <a:noFill/>
                    </a:ln>
                  </pic:spPr>
                </pic:pic>
              </a:graphicData>
            </a:graphic>
          </wp:inline>
        </w:drawing>
      </w:r>
    </w:p>
    <w:p w14:paraId="0C41B25C" w14:textId="77777777" w:rsidR="002C227C" w:rsidRPr="00752B2E" w:rsidRDefault="002C227C" w:rsidP="002C227C">
      <w:pPr>
        <w:spacing w:line="276" w:lineRule="auto"/>
        <w:jc w:val="center"/>
        <w:rPr>
          <w:rFonts w:asciiTheme="minorHAnsi" w:hAnsiTheme="minorHAnsi"/>
          <w:b/>
          <w:sz w:val="28"/>
          <w:szCs w:val="28"/>
          <w:lang w:val="fr-FR"/>
        </w:rPr>
      </w:pPr>
    </w:p>
    <w:p w14:paraId="54249FA4" w14:textId="77777777" w:rsidR="00D07CD4" w:rsidRPr="00752B2E" w:rsidRDefault="00666946" w:rsidP="00204F04">
      <w:pPr>
        <w:spacing w:line="276" w:lineRule="auto"/>
        <w:jc w:val="center"/>
        <w:outlineLvl w:val="0"/>
        <w:rPr>
          <w:rFonts w:asciiTheme="minorHAnsi" w:hAnsiTheme="minorHAnsi"/>
          <w:b/>
          <w:sz w:val="28"/>
          <w:szCs w:val="28"/>
          <w:lang w:val="fr-FR"/>
        </w:rPr>
      </w:pPr>
      <w:r w:rsidRPr="00752B2E">
        <w:rPr>
          <w:rFonts w:asciiTheme="minorHAnsi" w:hAnsiTheme="minorHAnsi"/>
          <w:b/>
          <w:sz w:val="28"/>
          <w:szCs w:val="28"/>
          <w:lang w:val="fr-FR"/>
        </w:rPr>
        <w:t xml:space="preserve">Stratégie de programme de </w:t>
      </w:r>
      <w:r w:rsidR="00EF0C23" w:rsidRPr="00752B2E">
        <w:rPr>
          <w:rFonts w:asciiTheme="minorHAnsi" w:hAnsiTheme="minorHAnsi"/>
          <w:b/>
          <w:sz w:val="28"/>
          <w:szCs w:val="28"/>
          <w:lang w:val="fr-FR"/>
        </w:rPr>
        <w:t>CARE 2020</w:t>
      </w:r>
      <w:r w:rsidRPr="00752B2E">
        <w:rPr>
          <w:rFonts w:asciiTheme="minorHAnsi" w:hAnsiTheme="minorHAnsi"/>
          <w:b/>
          <w:sz w:val="28"/>
          <w:szCs w:val="28"/>
          <w:lang w:val="fr-FR"/>
        </w:rPr>
        <w:t xml:space="preserve"> : </w:t>
      </w:r>
    </w:p>
    <w:p w14:paraId="4F641E48" w14:textId="1C0D319E" w:rsidR="00EF0C23" w:rsidRPr="00752B2E" w:rsidRDefault="00D07CD4" w:rsidP="00204F04">
      <w:pPr>
        <w:spacing w:line="276" w:lineRule="auto"/>
        <w:jc w:val="center"/>
        <w:outlineLvl w:val="0"/>
        <w:rPr>
          <w:rFonts w:asciiTheme="minorHAnsi" w:hAnsiTheme="minorHAnsi"/>
          <w:b/>
          <w:sz w:val="28"/>
          <w:szCs w:val="28"/>
          <w:lang w:val="fr-FR"/>
        </w:rPr>
      </w:pPr>
      <w:r w:rsidRPr="00752B2E">
        <w:rPr>
          <w:rFonts w:asciiTheme="minorHAnsi" w:hAnsiTheme="minorHAnsi"/>
          <w:b/>
          <w:sz w:val="28"/>
          <w:szCs w:val="28"/>
          <w:lang w:val="fr-FR"/>
        </w:rPr>
        <w:t>Les i</w:t>
      </w:r>
      <w:r w:rsidR="00EF0C23" w:rsidRPr="00752B2E">
        <w:rPr>
          <w:rFonts w:asciiTheme="minorHAnsi" w:hAnsiTheme="minorHAnsi"/>
          <w:b/>
          <w:sz w:val="28"/>
          <w:szCs w:val="28"/>
          <w:lang w:val="fr-FR"/>
        </w:rPr>
        <w:t>ndicat</w:t>
      </w:r>
      <w:r w:rsidR="00666946" w:rsidRPr="00752B2E">
        <w:rPr>
          <w:rFonts w:asciiTheme="minorHAnsi" w:hAnsiTheme="minorHAnsi"/>
          <w:b/>
          <w:sz w:val="28"/>
          <w:szCs w:val="28"/>
          <w:lang w:val="fr-FR"/>
        </w:rPr>
        <w:t xml:space="preserve">eurs pour mesurer les résultats et le changement </w:t>
      </w:r>
    </w:p>
    <w:p w14:paraId="4EEA8619" w14:textId="77777777" w:rsidR="00C7471D" w:rsidRPr="00752B2E" w:rsidRDefault="00C7471D" w:rsidP="002C227C">
      <w:pPr>
        <w:spacing w:line="276" w:lineRule="auto"/>
        <w:rPr>
          <w:rFonts w:asciiTheme="minorHAnsi" w:hAnsiTheme="minorHAnsi"/>
          <w:lang w:val="fr-FR"/>
        </w:rPr>
      </w:pPr>
    </w:p>
    <w:p w14:paraId="16275409" w14:textId="705ECEC7" w:rsidR="002C227C" w:rsidRPr="00752B2E" w:rsidRDefault="00666946" w:rsidP="002C227C">
      <w:pPr>
        <w:spacing w:line="276" w:lineRule="auto"/>
        <w:rPr>
          <w:rFonts w:asciiTheme="minorHAnsi" w:hAnsiTheme="minorHAnsi"/>
          <w:lang w:val="fr-FR"/>
        </w:rPr>
      </w:pPr>
      <w:r w:rsidRPr="00752B2E">
        <w:rPr>
          <w:rFonts w:asciiTheme="minorHAnsi" w:hAnsiTheme="minorHAnsi"/>
          <w:lang w:val="fr-FR"/>
        </w:rPr>
        <w:t>Ce document présente les indicateurs permettant de mesurer les résultats et le changement de CARE conformément à la Stratégie de programme de CARE 2020</w:t>
      </w:r>
      <w:r w:rsidR="00A802FC" w:rsidRPr="00752B2E">
        <w:rPr>
          <w:rFonts w:asciiTheme="minorHAnsi" w:hAnsiTheme="minorHAnsi"/>
          <w:lang w:val="fr-FR"/>
        </w:rPr>
        <w:t>.</w:t>
      </w:r>
      <w:r w:rsidR="00F81ABD" w:rsidRPr="00752B2E">
        <w:rPr>
          <w:rFonts w:asciiTheme="minorHAnsi" w:hAnsiTheme="minorHAnsi"/>
          <w:lang w:val="fr-FR"/>
        </w:rPr>
        <w:t xml:space="preserve"> </w:t>
      </w:r>
      <w:r w:rsidR="00D07CD4" w:rsidRPr="00752B2E">
        <w:rPr>
          <w:rFonts w:asciiTheme="minorHAnsi" w:hAnsiTheme="minorHAnsi"/>
          <w:lang w:val="fr-FR"/>
        </w:rPr>
        <w:t xml:space="preserve">Nous sommes déterminés à réaliser l’impact suivant : </w:t>
      </w:r>
    </w:p>
    <w:p w14:paraId="7DCFA6C5" w14:textId="77777777" w:rsidR="002C227C" w:rsidRPr="00752B2E" w:rsidRDefault="002C227C" w:rsidP="002C227C">
      <w:pPr>
        <w:rPr>
          <w:rFonts w:asciiTheme="minorHAnsi" w:hAnsiTheme="minorHAnsi"/>
          <w:lang w:val="fr-FR"/>
        </w:rPr>
      </w:pPr>
    </w:p>
    <w:p w14:paraId="43A447DD" w14:textId="7D87052B" w:rsidR="00A71743" w:rsidRPr="00752B2E" w:rsidRDefault="00A71743" w:rsidP="002C227C">
      <w:pPr>
        <w:jc w:val="center"/>
        <w:rPr>
          <w:rFonts w:asciiTheme="minorHAnsi" w:hAnsiTheme="minorHAnsi"/>
          <w:b/>
          <w:i/>
          <w:lang w:val="fr-FR"/>
        </w:rPr>
      </w:pPr>
      <w:r w:rsidRPr="00752B2E">
        <w:rPr>
          <w:rFonts w:asciiTheme="minorHAnsi" w:hAnsiTheme="minorHAnsi"/>
          <w:b/>
          <w:i/>
          <w:lang w:val="fr-FR"/>
        </w:rPr>
        <w:t>D’ici</w:t>
      </w:r>
      <w:r w:rsidR="002C227C" w:rsidRPr="00752B2E">
        <w:rPr>
          <w:rFonts w:asciiTheme="minorHAnsi" w:hAnsiTheme="minorHAnsi"/>
          <w:b/>
          <w:i/>
          <w:lang w:val="fr-FR"/>
        </w:rPr>
        <w:t xml:space="preserve"> 2020, CARE </w:t>
      </w:r>
      <w:r w:rsidRPr="00752B2E">
        <w:rPr>
          <w:rFonts w:asciiTheme="minorHAnsi" w:hAnsiTheme="minorHAnsi"/>
          <w:b/>
          <w:i/>
          <w:lang w:val="fr-FR"/>
        </w:rPr>
        <w:t xml:space="preserve">et nos partenaires appuieront </w:t>
      </w:r>
      <w:r w:rsidR="002C227C" w:rsidRPr="00752B2E">
        <w:rPr>
          <w:rFonts w:asciiTheme="minorHAnsi" w:hAnsiTheme="minorHAnsi"/>
          <w:b/>
          <w:i/>
          <w:lang w:val="fr-FR"/>
        </w:rPr>
        <w:t>150 million</w:t>
      </w:r>
      <w:r w:rsidRPr="00752B2E">
        <w:rPr>
          <w:rFonts w:asciiTheme="minorHAnsi" w:hAnsiTheme="minorHAnsi"/>
          <w:b/>
          <w:i/>
          <w:lang w:val="fr-FR"/>
        </w:rPr>
        <w:t xml:space="preserve">s de personnes parmi les communautés les plus vulnérables et les plus marginalisées </w:t>
      </w:r>
      <w:r w:rsidR="00B244B2" w:rsidRPr="00752B2E">
        <w:rPr>
          <w:rFonts w:asciiTheme="minorHAnsi" w:hAnsiTheme="minorHAnsi"/>
          <w:b/>
          <w:i/>
          <w:lang w:val="fr-FR"/>
        </w:rPr>
        <w:t>afin de</w:t>
      </w:r>
      <w:r w:rsidRPr="00752B2E">
        <w:rPr>
          <w:rFonts w:asciiTheme="minorHAnsi" w:hAnsiTheme="minorHAnsi"/>
          <w:b/>
          <w:i/>
          <w:lang w:val="fr-FR"/>
        </w:rPr>
        <w:t xml:space="preserve"> surmonter la pauvreté et l’injustice sociale.</w:t>
      </w:r>
    </w:p>
    <w:p w14:paraId="223DDB0A" w14:textId="134D94F2" w:rsidR="002C227C" w:rsidRPr="00752B2E" w:rsidRDefault="002C227C" w:rsidP="002C227C">
      <w:pPr>
        <w:jc w:val="center"/>
        <w:rPr>
          <w:rFonts w:asciiTheme="minorHAnsi" w:hAnsiTheme="minorHAnsi"/>
          <w:b/>
          <w:i/>
          <w:lang w:val="fr-FR"/>
        </w:rPr>
      </w:pPr>
      <w:r w:rsidRPr="00752B2E">
        <w:rPr>
          <w:rFonts w:asciiTheme="minorHAnsi" w:hAnsiTheme="minorHAnsi"/>
          <w:b/>
          <w:i/>
          <w:lang w:val="fr-FR"/>
        </w:rPr>
        <w:t xml:space="preserve"> </w:t>
      </w:r>
    </w:p>
    <w:p w14:paraId="3A08D1B2" w14:textId="77777777" w:rsidR="002C227C" w:rsidRPr="00752B2E" w:rsidRDefault="002C227C" w:rsidP="002C227C">
      <w:pPr>
        <w:rPr>
          <w:rFonts w:asciiTheme="minorHAnsi" w:hAnsiTheme="minorHAnsi"/>
          <w:lang w:val="fr-FR"/>
        </w:rPr>
      </w:pPr>
    </w:p>
    <w:p w14:paraId="7F6162F1" w14:textId="1E84503E" w:rsidR="002C227C" w:rsidRPr="00752B2E" w:rsidRDefault="00B244B2" w:rsidP="002C227C">
      <w:pPr>
        <w:rPr>
          <w:rFonts w:asciiTheme="minorHAnsi" w:hAnsiTheme="minorHAnsi"/>
          <w:lang w:val="fr-FR"/>
        </w:rPr>
      </w:pPr>
      <w:r w:rsidRPr="00752B2E">
        <w:rPr>
          <w:rFonts w:asciiTheme="minorHAnsi" w:hAnsiTheme="minorHAnsi"/>
          <w:lang w:val="fr-FR"/>
        </w:rPr>
        <w:t>N</w:t>
      </w:r>
      <w:r w:rsidR="00800E06" w:rsidRPr="00752B2E">
        <w:rPr>
          <w:rFonts w:asciiTheme="minorHAnsi" w:hAnsiTheme="minorHAnsi"/>
          <w:lang w:val="fr-FR"/>
        </w:rPr>
        <w:t>o</w:t>
      </w:r>
      <w:r w:rsidRPr="00752B2E">
        <w:rPr>
          <w:rFonts w:asciiTheme="minorHAnsi" w:hAnsiTheme="minorHAnsi"/>
          <w:lang w:val="fr-FR"/>
        </w:rPr>
        <w:t>us nous sommes aussi engagés à l’égard des résultat</w:t>
      </w:r>
      <w:r w:rsidR="00F76118" w:rsidRPr="00752B2E">
        <w:rPr>
          <w:rFonts w:asciiTheme="minorHAnsi" w:hAnsiTheme="minorHAnsi"/>
          <w:lang w:val="fr-FR"/>
        </w:rPr>
        <w:t>s</w:t>
      </w:r>
      <w:r w:rsidRPr="00752B2E">
        <w:rPr>
          <w:rFonts w:asciiTheme="minorHAnsi" w:hAnsiTheme="minorHAnsi"/>
          <w:lang w:val="fr-FR"/>
        </w:rPr>
        <w:t xml:space="preserve"> suivants d’ici</w:t>
      </w:r>
      <w:r w:rsidR="002C227C" w:rsidRPr="00752B2E">
        <w:rPr>
          <w:rFonts w:asciiTheme="minorHAnsi" w:hAnsiTheme="minorHAnsi"/>
          <w:lang w:val="fr-FR"/>
        </w:rPr>
        <w:t xml:space="preserve"> 2020</w:t>
      </w:r>
      <w:r w:rsidRPr="00752B2E">
        <w:rPr>
          <w:rFonts w:asciiTheme="minorHAnsi" w:hAnsiTheme="minorHAnsi"/>
          <w:lang w:val="fr-FR"/>
        </w:rPr>
        <w:t xml:space="preserve"> </w:t>
      </w:r>
      <w:r w:rsidR="002C227C" w:rsidRPr="00752B2E">
        <w:rPr>
          <w:rFonts w:asciiTheme="minorHAnsi" w:hAnsiTheme="minorHAnsi"/>
          <w:lang w:val="fr-FR"/>
        </w:rPr>
        <w:t xml:space="preserve">: </w:t>
      </w:r>
    </w:p>
    <w:p w14:paraId="561DAA1D" w14:textId="77777777" w:rsidR="002C227C" w:rsidRPr="00752B2E" w:rsidRDefault="002C227C" w:rsidP="002C227C">
      <w:pPr>
        <w:rPr>
          <w:rFonts w:asciiTheme="minorHAnsi" w:hAnsiTheme="minorHAnsi"/>
          <w:sz w:val="12"/>
          <w:szCs w:val="12"/>
          <w:lang w:val="fr-FR"/>
        </w:rPr>
      </w:pPr>
    </w:p>
    <w:p w14:paraId="4B141066" w14:textId="1F403440" w:rsidR="002C227C" w:rsidRPr="00752B2E" w:rsidRDefault="002C227C" w:rsidP="00204AEE">
      <w:pPr>
        <w:pStyle w:val="ListParagraph"/>
        <w:numPr>
          <w:ilvl w:val="0"/>
          <w:numId w:val="16"/>
        </w:numPr>
        <w:rPr>
          <w:lang w:val="fr-FR"/>
        </w:rPr>
      </w:pPr>
      <w:r w:rsidRPr="00752B2E">
        <w:rPr>
          <w:lang w:val="fr-FR"/>
        </w:rPr>
        <w:t>20 million</w:t>
      </w:r>
      <w:r w:rsidR="00894FBB" w:rsidRPr="00752B2E">
        <w:rPr>
          <w:lang w:val="fr-FR"/>
        </w:rPr>
        <w:t xml:space="preserve">s </w:t>
      </w:r>
      <w:r w:rsidR="00094CBE" w:rsidRPr="00752B2E">
        <w:rPr>
          <w:lang w:val="fr-FR"/>
        </w:rPr>
        <w:t xml:space="preserve">de personnes </w:t>
      </w:r>
      <w:r w:rsidR="00894FBB" w:rsidRPr="00752B2E">
        <w:rPr>
          <w:lang w:val="fr-FR"/>
        </w:rPr>
        <w:t>touchées par des crises humanitaires</w:t>
      </w:r>
      <w:r w:rsidRPr="00752B2E">
        <w:rPr>
          <w:lang w:val="fr-FR"/>
        </w:rPr>
        <w:t xml:space="preserve"> </w:t>
      </w:r>
      <w:r w:rsidR="00894FBB" w:rsidRPr="00752B2E">
        <w:rPr>
          <w:lang w:val="fr-FR"/>
        </w:rPr>
        <w:t>reçoivent une aide humanitaire vitale de qualité.</w:t>
      </w:r>
      <w:r w:rsidRPr="00752B2E">
        <w:rPr>
          <w:lang w:val="fr-FR"/>
        </w:rPr>
        <w:t xml:space="preserve">  </w:t>
      </w:r>
    </w:p>
    <w:p w14:paraId="5BC5E82D" w14:textId="7D21370A" w:rsidR="002C227C" w:rsidRPr="00752B2E" w:rsidRDefault="002C227C" w:rsidP="00204AEE">
      <w:pPr>
        <w:pStyle w:val="ListParagraph"/>
        <w:numPr>
          <w:ilvl w:val="0"/>
          <w:numId w:val="16"/>
        </w:numPr>
        <w:rPr>
          <w:lang w:val="fr-FR"/>
        </w:rPr>
      </w:pPr>
      <w:r w:rsidRPr="00752B2E">
        <w:rPr>
          <w:lang w:val="fr-FR"/>
        </w:rPr>
        <w:t>100 million</w:t>
      </w:r>
      <w:r w:rsidR="00894FBB" w:rsidRPr="00752B2E">
        <w:rPr>
          <w:lang w:val="fr-FR"/>
        </w:rPr>
        <w:t xml:space="preserve">s de femmes et de filles exercent leurs droits à une santé sexuelle, reproductive et maternelle et </w:t>
      </w:r>
      <w:r w:rsidR="00094CBE" w:rsidRPr="00752B2E">
        <w:rPr>
          <w:lang w:val="fr-FR"/>
        </w:rPr>
        <w:t xml:space="preserve">à </w:t>
      </w:r>
      <w:r w:rsidR="00894FBB" w:rsidRPr="00752B2E">
        <w:rPr>
          <w:lang w:val="fr-FR"/>
        </w:rPr>
        <w:t xml:space="preserve">une vie à l’abri de la </w:t>
      </w:r>
      <w:r w:rsidRPr="00752B2E">
        <w:rPr>
          <w:lang w:val="fr-FR"/>
        </w:rPr>
        <w:t xml:space="preserve">violence.  </w:t>
      </w:r>
    </w:p>
    <w:p w14:paraId="5268FF5B" w14:textId="1A636C3D" w:rsidR="002C227C" w:rsidRPr="00752B2E" w:rsidRDefault="002C227C" w:rsidP="00204AEE">
      <w:pPr>
        <w:pStyle w:val="ListParagraph"/>
        <w:numPr>
          <w:ilvl w:val="0"/>
          <w:numId w:val="16"/>
        </w:numPr>
        <w:rPr>
          <w:lang w:val="fr-FR"/>
        </w:rPr>
      </w:pPr>
      <w:r w:rsidRPr="00752B2E">
        <w:rPr>
          <w:lang w:val="fr-FR"/>
        </w:rPr>
        <w:t>50 million</w:t>
      </w:r>
      <w:r w:rsidR="00E74B9F" w:rsidRPr="00752B2E">
        <w:rPr>
          <w:lang w:val="fr-FR"/>
        </w:rPr>
        <w:t>s de personnes pauvres et vulnérables</w:t>
      </w:r>
      <w:r w:rsidR="00530541" w:rsidRPr="00752B2E">
        <w:rPr>
          <w:lang w:val="fr-FR"/>
        </w:rPr>
        <w:t xml:space="preserve"> augmentent leur sécurité alimentaire et </w:t>
      </w:r>
      <w:r w:rsidR="00560A75" w:rsidRPr="00752B2E">
        <w:rPr>
          <w:lang w:val="fr-FR"/>
        </w:rPr>
        <w:t>nutritionnelle</w:t>
      </w:r>
      <w:r w:rsidR="00530541" w:rsidRPr="00752B2E">
        <w:rPr>
          <w:lang w:val="fr-FR"/>
        </w:rPr>
        <w:t xml:space="preserve">, de même que leur résilience face au changement climatique. </w:t>
      </w:r>
      <w:r w:rsidRPr="00752B2E">
        <w:rPr>
          <w:lang w:val="fr-FR"/>
        </w:rPr>
        <w:t xml:space="preserve"> </w:t>
      </w:r>
    </w:p>
    <w:p w14:paraId="21192D50" w14:textId="0A9D5293" w:rsidR="002C227C" w:rsidRPr="00752B2E" w:rsidRDefault="002C227C" w:rsidP="00204AEE">
      <w:pPr>
        <w:pStyle w:val="ListParagraph"/>
        <w:numPr>
          <w:ilvl w:val="0"/>
          <w:numId w:val="16"/>
        </w:numPr>
        <w:rPr>
          <w:lang w:val="fr-FR"/>
        </w:rPr>
      </w:pPr>
      <w:r w:rsidRPr="00752B2E">
        <w:rPr>
          <w:lang w:val="fr-FR"/>
        </w:rPr>
        <w:t>30 million</w:t>
      </w:r>
      <w:r w:rsidR="00530541" w:rsidRPr="00752B2E">
        <w:rPr>
          <w:lang w:val="fr-FR"/>
        </w:rPr>
        <w:t xml:space="preserve">s de femmes ont un accès accru aux ressources économiques et les contrôlent davantage. </w:t>
      </w:r>
      <w:r w:rsidRPr="00752B2E">
        <w:rPr>
          <w:lang w:val="fr-FR"/>
        </w:rPr>
        <w:t xml:space="preserve"> </w:t>
      </w:r>
    </w:p>
    <w:p w14:paraId="5DEC1513" w14:textId="77777777" w:rsidR="002C227C" w:rsidRPr="00752B2E" w:rsidRDefault="002C227C" w:rsidP="002C227C">
      <w:pPr>
        <w:rPr>
          <w:rFonts w:asciiTheme="minorHAnsi" w:hAnsiTheme="minorHAnsi"/>
          <w:lang w:val="fr-FR"/>
        </w:rPr>
      </w:pPr>
    </w:p>
    <w:p w14:paraId="00540F69" w14:textId="078C55DB" w:rsidR="000C416D" w:rsidRPr="00752B2E" w:rsidRDefault="00530541" w:rsidP="002C227C">
      <w:pPr>
        <w:rPr>
          <w:rFonts w:asciiTheme="minorHAnsi" w:hAnsiTheme="minorHAnsi"/>
          <w:lang w:val="fr-FR"/>
        </w:rPr>
      </w:pPr>
      <w:r w:rsidRPr="00752B2E">
        <w:rPr>
          <w:rFonts w:asciiTheme="minorHAnsi" w:hAnsiTheme="minorHAnsi"/>
          <w:lang w:val="fr-FR"/>
        </w:rPr>
        <w:t>La Stratégie de programme indique également que</w:t>
      </w:r>
      <w:r w:rsidR="002C227C" w:rsidRPr="00752B2E">
        <w:rPr>
          <w:rFonts w:asciiTheme="minorHAnsi" w:hAnsiTheme="minorHAnsi"/>
          <w:lang w:val="fr-FR"/>
        </w:rPr>
        <w:t xml:space="preserve"> CARE </w:t>
      </w:r>
      <w:r w:rsidR="0071086E" w:rsidRPr="00752B2E">
        <w:rPr>
          <w:rFonts w:asciiTheme="minorHAnsi" w:hAnsiTheme="minorHAnsi"/>
          <w:lang w:val="fr-FR"/>
        </w:rPr>
        <w:t>recour</w:t>
      </w:r>
      <w:r w:rsidRPr="00752B2E">
        <w:rPr>
          <w:rFonts w:asciiTheme="minorHAnsi" w:hAnsiTheme="minorHAnsi"/>
          <w:lang w:val="fr-FR"/>
        </w:rPr>
        <w:t xml:space="preserve">ra à trois </w:t>
      </w:r>
      <w:r w:rsidR="00094CBE" w:rsidRPr="00752B2E">
        <w:rPr>
          <w:rFonts w:asciiTheme="minorHAnsi" w:hAnsiTheme="minorHAnsi"/>
          <w:lang w:val="fr-FR"/>
        </w:rPr>
        <w:t xml:space="preserve">principales </w:t>
      </w:r>
      <w:r w:rsidR="0071086E" w:rsidRPr="00752B2E">
        <w:rPr>
          <w:rFonts w:asciiTheme="minorHAnsi" w:hAnsiTheme="minorHAnsi"/>
          <w:lang w:val="fr-FR"/>
        </w:rPr>
        <w:t>mesures</w:t>
      </w:r>
      <w:r w:rsidRPr="00752B2E">
        <w:rPr>
          <w:rFonts w:asciiTheme="minorHAnsi" w:hAnsiTheme="minorHAnsi"/>
          <w:lang w:val="fr-FR"/>
        </w:rPr>
        <w:t xml:space="preserve"> pour réaliser ces résultats (l’action humanitaire,</w:t>
      </w:r>
      <w:r w:rsidR="0071086E" w:rsidRPr="00752B2E">
        <w:rPr>
          <w:rFonts w:asciiTheme="minorHAnsi" w:hAnsiTheme="minorHAnsi"/>
          <w:lang w:val="fr-FR"/>
        </w:rPr>
        <w:t xml:space="preserve"> </w:t>
      </w:r>
      <w:r w:rsidR="00094CBE" w:rsidRPr="00752B2E">
        <w:rPr>
          <w:rFonts w:asciiTheme="minorHAnsi" w:hAnsiTheme="minorHAnsi"/>
          <w:lang w:val="fr-FR"/>
        </w:rPr>
        <w:t>encourager</w:t>
      </w:r>
      <w:r w:rsidR="0071086E" w:rsidRPr="00752B2E">
        <w:rPr>
          <w:rFonts w:asciiTheme="minorHAnsi" w:hAnsiTheme="minorHAnsi"/>
          <w:lang w:val="fr-FR"/>
        </w:rPr>
        <w:t xml:space="preserve"> un changement durable et des solutions innovantes et </w:t>
      </w:r>
      <w:r w:rsidR="00094CBE" w:rsidRPr="00752B2E">
        <w:rPr>
          <w:rFonts w:asciiTheme="minorHAnsi" w:hAnsiTheme="minorHAnsi"/>
          <w:lang w:val="fr-FR"/>
        </w:rPr>
        <w:t>multiplier</w:t>
      </w:r>
      <w:r w:rsidR="0071086E" w:rsidRPr="00752B2E">
        <w:rPr>
          <w:rFonts w:asciiTheme="minorHAnsi" w:hAnsiTheme="minorHAnsi"/>
          <w:lang w:val="fr-FR"/>
        </w:rPr>
        <w:t xml:space="preserve"> l’impact) et à trois éléments de « l’Approche de CARE » (l’égalité des genres et la parole accordée aux femmes, </w:t>
      </w:r>
      <w:r w:rsidR="00094CBE" w:rsidRPr="00752B2E">
        <w:rPr>
          <w:rFonts w:asciiTheme="minorHAnsi" w:hAnsiTheme="minorHAnsi"/>
          <w:lang w:val="fr-FR"/>
        </w:rPr>
        <w:t>une</w:t>
      </w:r>
      <w:r w:rsidR="0071086E" w:rsidRPr="00752B2E">
        <w:rPr>
          <w:rFonts w:asciiTheme="minorHAnsi" w:hAnsiTheme="minorHAnsi"/>
          <w:lang w:val="fr-FR"/>
        </w:rPr>
        <w:t xml:space="preserve"> gouvernance </w:t>
      </w:r>
      <w:r w:rsidR="00094CBE" w:rsidRPr="00752B2E">
        <w:rPr>
          <w:rFonts w:asciiTheme="minorHAnsi" w:hAnsiTheme="minorHAnsi"/>
          <w:lang w:val="fr-FR"/>
        </w:rPr>
        <w:t xml:space="preserve">favorisant l’inclusion </w:t>
      </w:r>
      <w:r w:rsidR="0071086E" w:rsidRPr="00752B2E">
        <w:rPr>
          <w:rFonts w:asciiTheme="minorHAnsi" w:hAnsiTheme="minorHAnsi"/>
          <w:lang w:val="fr-FR"/>
        </w:rPr>
        <w:t>et la résilience), qui vise</w:t>
      </w:r>
      <w:r w:rsidR="00094CBE" w:rsidRPr="00752B2E">
        <w:rPr>
          <w:rFonts w:asciiTheme="minorHAnsi" w:hAnsiTheme="minorHAnsi"/>
          <w:lang w:val="fr-FR"/>
        </w:rPr>
        <w:t>nt</w:t>
      </w:r>
      <w:r w:rsidR="0071086E" w:rsidRPr="00752B2E">
        <w:rPr>
          <w:rFonts w:asciiTheme="minorHAnsi" w:hAnsiTheme="minorHAnsi"/>
          <w:lang w:val="fr-FR"/>
        </w:rPr>
        <w:t xml:space="preserve"> à remédier à ce que nous considér</w:t>
      </w:r>
      <w:r w:rsidR="00B41078" w:rsidRPr="00752B2E">
        <w:rPr>
          <w:rFonts w:asciiTheme="minorHAnsi" w:hAnsiTheme="minorHAnsi"/>
          <w:lang w:val="fr-FR"/>
        </w:rPr>
        <w:t>ons comme les</w:t>
      </w:r>
      <w:r w:rsidR="0071086E" w:rsidRPr="00752B2E">
        <w:rPr>
          <w:rFonts w:asciiTheme="minorHAnsi" w:hAnsiTheme="minorHAnsi"/>
          <w:lang w:val="fr-FR"/>
        </w:rPr>
        <w:t xml:space="preserve"> principale</w:t>
      </w:r>
      <w:r w:rsidR="00B41078" w:rsidRPr="00752B2E">
        <w:rPr>
          <w:rFonts w:asciiTheme="minorHAnsi" w:hAnsiTheme="minorHAnsi"/>
          <w:lang w:val="fr-FR"/>
        </w:rPr>
        <w:t>s</w:t>
      </w:r>
      <w:r w:rsidR="0071086E" w:rsidRPr="00752B2E">
        <w:rPr>
          <w:rFonts w:asciiTheme="minorHAnsi" w:hAnsiTheme="minorHAnsi"/>
          <w:lang w:val="fr-FR"/>
        </w:rPr>
        <w:t xml:space="preserve"> ca</w:t>
      </w:r>
      <w:r w:rsidR="000C416D" w:rsidRPr="00752B2E">
        <w:rPr>
          <w:rFonts w:asciiTheme="minorHAnsi" w:hAnsiTheme="minorHAnsi"/>
          <w:lang w:val="fr-FR"/>
        </w:rPr>
        <w:t>u</w:t>
      </w:r>
      <w:r w:rsidR="0071086E" w:rsidRPr="00752B2E">
        <w:rPr>
          <w:rFonts w:asciiTheme="minorHAnsi" w:hAnsiTheme="minorHAnsi"/>
          <w:lang w:val="fr-FR"/>
        </w:rPr>
        <w:t>se</w:t>
      </w:r>
      <w:r w:rsidR="00B41078" w:rsidRPr="00752B2E">
        <w:rPr>
          <w:rFonts w:asciiTheme="minorHAnsi" w:hAnsiTheme="minorHAnsi"/>
          <w:lang w:val="fr-FR"/>
        </w:rPr>
        <w:t>s</w:t>
      </w:r>
      <w:r w:rsidR="0071086E" w:rsidRPr="00752B2E">
        <w:rPr>
          <w:rFonts w:asciiTheme="minorHAnsi" w:hAnsiTheme="minorHAnsi"/>
          <w:lang w:val="fr-FR"/>
        </w:rPr>
        <w:t xml:space="preserve"> sous-jacente</w:t>
      </w:r>
      <w:r w:rsidR="00B41078" w:rsidRPr="00752B2E">
        <w:rPr>
          <w:rFonts w:asciiTheme="minorHAnsi" w:hAnsiTheme="minorHAnsi"/>
          <w:lang w:val="fr-FR"/>
        </w:rPr>
        <w:t>s</w:t>
      </w:r>
      <w:r w:rsidR="0071086E" w:rsidRPr="00752B2E">
        <w:rPr>
          <w:rFonts w:asciiTheme="minorHAnsi" w:hAnsiTheme="minorHAnsi"/>
          <w:lang w:val="fr-FR"/>
        </w:rPr>
        <w:t xml:space="preserve"> de la pauvreté, à savoir l’inégalité des genres, la </w:t>
      </w:r>
      <w:r w:rsidR="000C416D" w:rsidRPr="00752B2E">
        <w:rPr>
          <w:rFonts w:asciiTheme="minorHAnsi" w:hAnsiTheme="minorHAnsi"/>
          <w:lang w:val="fr-FR"/>
        </w:rPr>
        <w:t>mauvaise gouvernance et le risque.</w:t>
      </w:r>
    </w:p>
    <w:p w14:paraId="7D849F62" w14:textId="77777777" w:rsidR="004D26CE" w:rsidRPr="00752B2E" w:rsidRDefault="004D26CE" w:rsidP="002C227C">
      <w:pPr>
        <w:rPr>
          <w:rFonts w:asciiTheme="minorHAnsi" w:hAnsiTheme="minorHAnsi"/>
          <w:lang w:val="fr-FR"/>
        </w:rPr>
      </w:pPr>
    </w:p>
    <w:p w14:paraId="63E37A85" w14:textId="1FF1F4F6" w:rsidR="00565BAD" w:rsidRPr="00752B2E" w:rsidRDefault="000C416D" w:rsidP="00565BAD">
      <w:pPr>
        <w:rPr>
          <w:rFonts w:asciiTheme="minorHAnsi" w:hAnsiTheme="minorHAnsi"/>
          <w:lang w:val="fr-FR"/>
        </w:rPr>
      </w:pPr>
      <w:r w:rsidRPr="00752B2E">
        <w:rPr>
          <w:rFonts w:asciiTheme="minorHAnsi" w:hAnsiTheme="minorHAnsi"/>
          <w:lang w:val="fr-FR"/>
        </w:rPr>
        <w:t xml:space="preserve">Une composante de base de notre capacité à mesurer les progrès </w:t>
      </w:r>
      <w:r w:rsidR="00BE20B0" w:rsidRPr="00752B2E">
        <w:rPr>
          <w:rFonts w:asciiTheme="minorHAnsi" w:hAnsiTheme="minorHAnsi"/>
          <w:lang w:val="fr-FR"/>
        </w:rPr>
        <w:t>en vue d’obtenir ces</w:t>
      </w:r>
      <w:r w:rsidRPr="00752B2E">
        <w:rPr>
          <w:rFonts w:asciiTheme="minorHAnsi" w:hAnsiTheme="minorHAnsi"/>
          <w:lang w:val="fr-FR"/>
        </w:rPr>
        <w:t xml:space="preserve"> résultats est l’établissement </w:t>
      </w:r>
      <w:r w:rsidR="001D3C41" w:rsidRPr="00752B2E">
        <w:rPr>
          <w:rFonts w:asciiTheme="minorHAnsi" w:hAnsiTheme="minorHAnsi"/>
          <w:lang w:val="fr-FR"/>
        </w:rPr>
        <w:t>d’un système de preuves mondial</w:t>
      </w:r>
      <w:r w:rsidRPr="00752B2E">
        <w:rPr>
          <w:rFonts w:asciiTheme="minorHAnsi" w:hAnsiTheme="minorHAnsi"/>
          <w:lang w:val="fr-FR"/>
        </w:rPr>
        <w:t xml:space="preserve">. </w:t>
      </w:r>
      <w:r w:rsidR="000E0073" w:rsidRPr="00752B2E">
        <w:rPr>
          <w:rFonts w:asciiTheme="minorHAnsi" w:hAnsiTheme="minorHAnsi"/>
          <w:lang w:val="fr-FR"/>
        </w:rPr>
        <w:t>Disposer</w:t>
      </w:r>
      <w:r w:rsidRPr="00752B2E">
        <w:rPr>
          <w:rFonts w:asciiTheme="minorHAnsi" w:hAnsiTheme="minorHAnsi"/>
          <w:lang w:val="fr-FR"/>
        </w:rPr>
        <w:t xml:space="preserve"> </w:t>
      </w:r>
      <w:r w:rsidR="000E0073" w:rsidRPr="00752B2E">
        <w:rPr>
          <w:rFonts w:asciiTheme="minorHAnsi" w:hAnsiTheme="minorHAnsi"/>
          <w:lang w:val="fr-FR"/>
        </w:rPr>
        <w:t>d’</w:t>
      </w:r>
      <w:r w:rsidRPr="00752B2E">
        <w:rPr>
          <w:rFonts w:asciiTheme="minorHAnsi" w:hAnsiTheme="minorHAnsi"/>
          <w:lang w:val="fr-FR"/>
        </w:rPr>
        <w:t xml:space="preserve">un </w:t>
      </w:r>
      <w:r w:rsidRPr="00752B2E">
        <w:rPr>
          <w:rFonts w:asciiTheme="minorHAnsi" w:hAnsiTheme="minorHAnsi"/>
          <w:b/>
          <w:lang w:val="fr-FR"/>
        </w:rPr>
        <w:t xml:space="preserve">ensemble d’indicateurs directeurs </w:t>
      </w:r>
      <w:r w:rsidR="00BE20B0" w:rsidRPr="00752B2E">
        <w:rPr>
          <w:rFonts w:asciiTheme="minorHAnsi" w:hAnsiTheme="minorHAnsi"/>
          <w:b/>
          <w:lang w:val="fr-FR"/>
        </w:rPr>
        <w:t>communs</w:t>
      </w:r>
      <w:r w:rsidR="00C65BC6" w:rsidRPr="00752B2E">
        <w:rPr>
          <w:rFonts w:asciiTheme="minorHAnsi" w:hAnsiTheme="minorHAnsi"/>
          <w:b/>
          <w:lang w:val="fr-FR"/>
        </w:rPr>
        <w:t xml:space="preserve"> </w:t>
      </w:r>
      <w:r w:rsidR="00094CBE" w:rsidRPr="00752B2E">
        <w:rPr>
          <w:rFonts w:asciiTheme="minorHAnsi" w:hAnsiTheme="minorHAnsi"/>
          <w:lang w:val="fr-FR"/>
        </w:rPr>
        <w:t>et de</w:t>
      </w:r>
      <w:r w:rsidR="00C65BC6" w:rsidRPr="00752B2E">
        <w:rPr>
          <w:rFonts w:asciiTheme="minorHAnsi" w:hAnsiTheme="minorHAnsi"/>
          <w:lang w:val="fr-FR"/>
        </w:rPr>
        <w:t xml:space="preserve"> paramètres applicables aux projets et aux programmes de CARE dans le monde entier nous permettra de collecter et de consolider </w:t>
      </w:r>
      <w:r w:rsidR="000E0073" w:rsidRPr="00752B2E">
        <w:rPr>
          <w:rFonts w:asciiTheme="minorHAnsi" w:hAnsiTheme="minorHAnsi"/>
          <w:lang w:val="fr-FR"/>
        </w:rPr>
        <w:t>un</w:t>
      </w:r>
      <w:r w:rsidR="00C65BC6" w:rsidRPr="00752B2E">
        <w:rPr>
          <w:rFonts w:asciiTheme="minorHAnsi" w:hAnsiTheme="minorHAnsi"/>
          <w:lang w:val="fr-FR"/>
        </w:rPr>
        <w:t xml:space="preserve"> résultat </w:t>
      </w:r>
      <w:r w:rsidR="000E0073" w:rsidRPr="00752B2E">
        <w:rPr>
          <w:rFonts w:asciiTheme="minorHAnsi" w:hAnsiTheme="minorHAnsi"/>
          <w:lang w:val="fr-FR"/>
        </w:rPr>
        <w:t>et d</w:t>
      </w:r>
      <w:r w:rsidR="00C65BC6" w:rsidRPr="00752B2E">
        <w:rPr>
          <w:rFonts w:asciiTheme="minorHAnsi" w:hAnsiTheme="minorHAnsi"/>
          <w:lang w:val="fr-FR"/>
        </w:rPr>
        <w:t xml:space="preserve">es données de l’impact </w:t>
      </w:r>
      <w:r w:rsidR="000E0073" w:rsidRPr="00752B2E">
        <w:rPr>
          <w:rFonts w:asciiTheme="minorHAnsi" w:hAnsiTheme="minorHAnsi"/>
          <w:lang w:val="fr-FR"/>
        </w:rPr>
        <w:t xml:space="preserve">qui seront </w:t>
      </w:r>
      <w:r w:rsidR="00C65BC6" w:rsidRPr="00752B2E">
        <w:rPr>
          <w:rFonts w:asciiTheme="minorHAnsi" w:hAnsiTheme="minorHAnsi"/>
          <w:lang w:val="fr-FR"/>
        </w:rPr>
        <w:t>cohérents et comparables</w:t>
      </w:r>
      <w:r w:rsidR="000E0073" w:rsidRPr="00752B2E">
        <w:rPr>
          <w:rFonts w:asciiTheme="minorHAnsi" w:hAnsiTheme="minorHAnsi"/>
          <w:lang w:val="fr-FR"/>
        </w:rPr>
        <w:t>,</w:t>
      </w:r>
      <w:r w:rsidR="00C65BC6" w:rsidRPr="00752B2E">
        <w:rPr>
          <w:rFonts w:asciiTheme="minorHAnsi" w:hAnsiTheme="minorHAnsi"/>
          <w:lang w:val="fr-FR"/>
        </w:rPr>
        <w:t xml:space="preserve"> et de les analyser. </w:t>
      </w:r>
    </w:p>
    <w:p w14:paraId="28E02D57" w14:textId="77777777" w:rsidR="00565BAD" w:rsidRPr="00752B2E" w:rsidRDefault="00565BAD" w:rsidP="00565BAD">
      <w:pPr>
        <w:rPr>
          <w:rFonts w:asciiTheme="minorHAnsi" w:hAnsiTheme="minorHAnsi"/>
          <w:lang w:val="fr-FR"/>
        </w:rPr>
      </w:pPr>
    </w:p>
    <w:p w14:paraId="3B382119" w14:textId="7B6FE2BE" w:rsidR="00565BAD" w:rsidRPr="00752B2E" w:rsidRDefault="000E0073" w:rsidP="00565BAD">
      <w:pPr>
        <w:rPr>
          <w:rFonts w:asciiTheme="minorHAnsi" w:hAnsiTheme="minorHAnsi"/>
          <w:b/>
          <w:lang w:val="fr-FR"/>
        </w:rPr>
      </w:pPr>
      <w:r w:rsidRPr="00752B2E">
        <w:rPr>
          <w:rFonts w:asciiTheme="minorHAnsi" w:hAnsiTheme="minorHAnsi"/>
          <w:lang w:val="fr-FR"/>
        </w:rPr>
        <w:t>Les indicateurs ont été sélectionnés</w:t>
      </w:r>
      <w:r w:rsidR="00565BAD" w:rsidRPr="00752B2E">
        <w:rPr>
          <w:rFonts w:asciiTheme="minorHAnsi" w:hAnsiTheme="minorHAnsi"/>
          <w:lang w:val="fr-FR"/>
        </w:rPr>
        <w:t xml:space="preserve"> </w:t>
      </w:r>
      <w:r w:rsidRPr="00752B2E">
        <w:rPr>
          <w:rFonts w:asciiTheme="minorHAnsi" w:hAnsiTheme="minorHAnsi"/>
          <w:lang w:val="fr-FR"/>
        </w:rPr>
        <w:t xml:space="preserve">en tenant compte des </w:t>
      </w:r>
      <w:r w:rsidRPr="00752B2E">
        <w:rPr>
          <w:rFonts w:asciiTheme="minorHAnsi" w:hAnsiTheme="minorHAnsi"/>
          <w:b/>
          <w:lang w:val="fr-FR"/>
        </w:rPr>
        <w:t>Objectifs de développement durable</w:t>
      </w:r>
      <w:r w:rsidRPr="00752B2E">
        <w:rPr>
          <w:rFonts w:asciiTheme="minorHAnsi" w:hAnsiTheme="minorHAnsi"/>
          <w:lang w:val="fr-FR"/>
        </w:rPr>
        <w:t xml:space="preserve"> </w:t>
      </w:r>
      <w:commentRangeStart w:id="0"/>
      <w:r w:rsidRPr="00752B2E">
        <w:rPr>
          <w:rFonts w:asciiTheme="minorHAnsi" w:hAnsiTheme="minorHAnsi"/>
          <w:lang w:val="fr-FR"/>
        </w:rPr>
        <w:t>(SDG</w:t>
      </w:r>
      <w:r w:rsidR="00565BAD" w:rsidRPr="00752B2E">
        <w:rPr>
          <w:rFonts w:asciiTheme="minorHAnsi" w:hAnsiTheme="minorHAnsi"/>
          <w:lang w:val="fr-FR"/>
        </w:rPr>
        <w:t xml:space="preserve">) </w:t>
      </w:r>
      <w:commentRangeEnd w:id="0"/>
      <w:r w:rsidR="005B6D94" w:rsidRPr="00752B2E">
        <w:rPr>
          <w:rStyle w:val="CommentReference"/>
        </w:rPr>
        <w:commentReference w:id="0"/>
      </w:r>
      <w:r w:rsidRPr="00752B2E">
        <w:rPr>
          <w:rFonts w:asciiTheme="minorHAnsi" w:hAnsiTheme="minorHAnsi"/>
          <w:lang w:val="fr-FR"/>
        </w:rPr>
        <w:t xml:space="preserve">et de la faisabilité de </w:t>
      </w:r>
      <w:r w:rsidR="007E79CD" w:rsidRPr="00752B2E">
        <w:rPr>
          <w:rFonts w:asciiTheme="minorHAnsi" w:hAnsiTheme="minorHAnsi"/>
          <w:lang w:val="fr-FR"/>
        </w:rPr>
        <w:t xml:space="preserve">la </w:t>
      </w:r>
      <w:r w:rsidRPr="00752B2E">
        <w:rPr>
          <w:rFonts w:asciiTheme="minorHAnsi" w:hAnsiTheme="minorHAnsi"/>
          <w:lang w:val="fr-FR"/>
        </w:rPr>
        <w:t>mesure</w:t>
      </w:r>
      <w:r w:rsidR="00131950" w:rsidRPr="00752B2E">
        <w:rPr>
          <w:rFonts w:asciiTheme="minorHAnsi" w:hAnsiTheme="minorHAnsi"/>
          <w:lang w:val="fr-FR"/>
        </w:rPr>
        <w:t>. Ils ont été proposés et préparés par les équipes qui se penchent sur les résultats, les approches et les rôles</w:t>
      </w:r>
      <w:r w:rsidR="00094CBE" w:rsidRPr="00752B2E">
        <w:rPr>
          <w:rFonts w:asciiTheme="minorHAnsi" w:hAnsiTheme="minorHAnsi"/>
          <w:lang w:val="fr-FR"/>
        </w:rPr>
        <w:t>,</w:t>
      </w:r>
      <w:r w:rsidR="00131950" w:rsidRPr="00752B2E">
        <w:rPr>
          <w:rFonts w:asciiTheme="minorHAnsi" w:hAnsiTheme="minorHAnsi"/>
          <w:lang w:val="fr-FR"/>
        </w:rPr>
        <w:t xml:space="preserve"> et ont été revus par </w:t>
      </w:r>
      <w:commentRangeStart w:id="1"/>
      <w:r w:rsidR="00131950" w:rsidRPr="00752B2E">
        <w:rPr>
          <w:rFonts w:asciiTheme="minorHAnsi" w:hAnsiTheme="minorHAnsi"/>
          <w:lang w:val="fr-FR"/>
        </w:rPr>
        <w:t>l’Équipe des programmes de CARE International,</w:t>
      </w:r>
      <w:commentRangeEnd w:id="1"/>
      <w:r w:rsidR="00965568" w:rsidRPr="00752B2E">
        <w:rPr>
          <w:rStyle w:val="CommentReference"/>
        </w:rPr>
        <w:commentReference w:id="1"/>
      </w:r>
      <w:r w:rsidR="00131950" w:rsidRPr="00752B2E">
        <w:rPr>
          <w:rFonts w:asciiTheme="minorHAnsi" w:hAnsiTheme="minorHAnsi"/>
          <w:lang w:val="fr-FR"/>
        </w:rPr>
        <w:t xml:space="preserve"> avant d’être approuvés </w:t>
      </w:r>
      <w:commentRangeStart w:id="2"/>
      <w:r w:rsidR="00131950" w:rsidRPr="00752B2E">
        <w:rPr>
          <w:rFonts w:asciiTheme="minorHAnsi" w:hAnsiTheme="minorHAnsi"/>
          <w:lang w:val="fr-FR"/>
        </w:rPr>
        <w:t xml:space="preserve">par le Comité des directeurs nationaux </w:t>
      </w:r>
      <w:commentRangeEnd w:id="2"/>
      <w:r w:rsidR="006A3BAC" w:rsidRPr="00752B2E">
        <w:rPr>
          <w:rStyle w:val="CommentReference"/>
        </w:rPr>
        <w:commentReference w:id="2"/>
      </w:r>
      <w:r w:rsidR="00131950" w:rsidRPr="00752B2E">
        <w:rPr>
          <w:rFonts w:asciiTheme="minorHAnsi" w:hAnsiTheme="minorHAnsi"/>
          <w:lang w:val="fr-FR"/>
        </w:rPr>
        <w:t>en mars 2016. Le</w:t>
      </w:r>
      <w:r w:rsidR="00FF3505" w:rsidRPr="00752B2E">
        <w:rPr>
          <w:rFonts w:asciiTheme="minorHAnsi" w:hAnsiTheme="minorHAnsi"/>
          <w:lang w:val="fr-FR"/>
        </w:rPr>
        <w:t xml:space="preserve"> système des indicateurs inclu</w:t>
      </w:r>
      <w:r w:rsidR="00131950" w:rsidRPr="00752B2E">
        <w:rPr>
          <w:rFonts w:asciiTheme="minorHAnsi" w:hAnsiTheme="minorHAnsi"/>
          <w:lang w:val="fr-FR"/>
        </w:rPr>
        <w:t xml:space="preserve">t : </w:t>
      </w:r>
    </w:p>
    <w:p w14:paraId="735A8249" w14:textId="77777777" w:rsidR="00565BAD" w:rsidRPr="00752B2E" w:rsidRDefault="00565BAD" w:rsidP="00565BAD">
      <w:pPr>
        <w:pStyle w:val="ListParagraph"/>
        <w:ind w:left="360"/>
        <w:contextualSpacing w:val="0"/>
        <w:rPr>
          <w:i/>
          <w:sz w:val="12"/>
          <w:szCs w:val="12"/>
          <w:lang w:val="fr-FR"/>
        </w:rPr>
      </w:pPr>
    </w:p>
    <w:p w14:paraId="72453249" w14:textId="4EC17EB4" w:rsidR="00565BAD" w:rsidRPr="00752B2E" w:rsidRDefault="00565BAD" w:rsidP="00565BAD">
      <w:pPr>
        <w:pStyle w:val="ListParagraph"/>
        <w:numPr>
          <w:ilvl w:val="0"/>
          <w:numId w:val="7"/>
        </w:numPr>
        <w:contextualSpacing w:val="0"/>
        <w:rPr>
          <w:i/>
          <w:lang w:val="fr-FR"/>
        </w:rPr>
      </w:pPr>
      <w:r w:rsidRPr="00752B2E">
        <w:rPr>
          <w:b/>
          <w:i/>
          <w:lang w:val="fr-FR"/>
        </w:rPr>
        <w:lastRenderedPageBreak/>
        <w:t xml:space="preserve">18 </w:t>
      </w:r>
      <w:r w:rsidR="001D3C41" w:rsidRPr="00752B2E">
        <w:rPr>
          <w:b/>
          <w:i/>
          <w:lang w:val="fr-FR"/>
        </w:rPr>
        <w:t>indicateurs du</w:t>
      </w:r>
      <w:r w:rsidR="00131950" w:rsidRPr="00752B2E">
        <w:rPr>
          <w:b/>
          <w:i/>
          <w:lang w:val="fr-FR"/>
        </w:rPr>
        <w:t xml:space="preserve"> résultat ou d</w:t>
      </w:r>
      <w:r w:rsidR="001D3C41" w:rsidRPr="00752B2E">
        <w:rPr>
          <w:b/>
          <w:i/>
          <w:lang w:val="fr-FR"/>
        </w:rPr>
        <w:t>e l</w:t>
      </w:r>
      <w:r w:rsidR="00131950" w:rsidRPr="00752B2E">
        <w:rPr>
          <w:b/>
          <w:i/>
          <w:lang w:val="fr-FR"/>
        </w:rPr>
        <w:t>’impact</w:t>
      </w:r>
      <w:r w:rsidRPr="00752B2E">
        <w:rPr>
          <w:b/>
          <w:i/>
          <w:lang w:val="fr-FR"/>
        </w:rPr>
        <w:t>.</w:t>
      </w:r>
      <w:r w:rsidR="007E79CD" w:rsidRPr="00752B2E">
        <w:rPr>
          <w:b/>
          <w:i/>
          <w:lang w:val="fr-FR"/>
        </w:rPr>
        <w:t xml:space="preserve">  </w:t>
      </w:r>
      <w:r w:rsidR="00FF3505" w:rsidRPr="00752B2E">
        <w:rPr>
          <w:lang w:val="fr-FR"/>
        </w:rPr>
        <w:t>Les projets et programmes doiv</w:t>
      </w:r>
      <w:r w:rsidR="00131950" w:rsidRPr="00752B2E">
        <w:rPr>
          <w:lang w:val="fr-FR"/>
        </w:rPr>
        <w:t>ent utiliser les indicateurs</w:t>
      </w:r>
      <w:r w:rsidR="00FF3505" w:rsidRPr="00752B2E">
        <w:rPr>
          <w:lang w:val="fr-FR"/>
        </w:rPr>
        <w:t xml:space="preserve"> correspondant à leurs objectifs et</w:t>
      </w:r>
      <w:r w:rsidR="00B41078" w:rsidRPr="00752B2E">
        <w:rPr>
          <w:lang w:val="fr-FR"/>
        </w:rPr>
        <w:t xml:space="preserve"> à</w:t>
      </w:r>
      <w:r w:rsidR="00FF3505" w:rsidRPr="00752B2E">
        <w:rPr>
          <w:lang w:val="fr-FR"/>
        </w:rPr>
        <w:t xml:space="preserve"> leurs buts. </w:t>
      </w:r>
    </w:p>
    <w:p w14:paraId="63A71FD1" w14:textId="38E4A04C" w:rsidR="00565BAD" w:rsidRPr="00752B2E" w:rsidRDefault="00565BAD" w:rsidP="00565BAD">
      <w:pPr>
        <w:pStyle w:val="ListParagraph"/>
        <w:numPr>
          <w:ilvl w:val="0"/>
          <w:numId w:val="7"/>
        </w:numPr>
        <w:contextualSpacing w:val="0"/>
        <w:rPr>
          <w:i/>
          <w:lang w:val="fr-FR"/>
        </w:rPr>
      </w:pPr>
      <w:r w:rsidRPr="00752B2E">
        <w:rPr>
          <w:b/>
          <w:i/>
          <w:lang w:val="fr-FR"/>
        </w:rPr>
        <w:t xml:space="preserve">3 </w:t>
      </w:r>
      <w:r w:rsidR="00131950" w:rsidRPr="00752B2E">
        <w:rPr>
          <w:b/>
          <w:i/>
          <w:lang w:val="fr-FR"/>
        </w:rPr>
        <w:t>indicateurs pour les approches et</w:t>
      </w:r>
      <w:r w:rsidRPr="00752B2E">
        <w:rPr>
          <w:b/>
          <w:i/>
          <w:lang w:val="fr-FR"/>
        </w:rPr>
        <w:t xml:space="preserve"> 4 </w:t>
      </w:r>
      <w:r w:rsidR="00131950" w:rsidRPr="00752B2E">
        <w:rPr>
          <w:b/>
          <w:i/>
          <w:lang w:val="fr-FR"/>
        </w:rPr>
        <w:t xml:space="preserve">indicateurs pour les rôles. </w:t>
      </w:r>
      <w:r w:rsidR="00FF3505" w:rsidRPr="00752B2E">
        <w:rPr>
          <w:lang w:val="fr-FR"/>
        </w:rPr>
        <w:t xml:space="preserve">Les projets et programmes doivent utiliser ces indicateurs, le cas échéant. </w:t>
      </w:r>
    </w:p>
    <w:p w14:paraId="1D7C7429" w14:textId="77777777" w:rsidR="00204AEE" w:rsidRPr="00752B2E" w:rsidRDefault="00565BAD" w:rsidP="00565BAD">
      <w:pPr>
        <w:rPr>
          <w:rFonts w:asciiTheme="minorHAnsi" w:hAnsiTheme="minorHAnsi"/>
          <w:i/>
          <w:sz w:val="12"/>
          <w:szCs w:val="12"/>
          <w:lang w:val="fr-FR"/>
        </w:rPr>
      </w:pPr>
      <w:r w:rsidRPr="00752B2E">
        <w:rPr>
          <w:rFonts w:asciiTheme="minorHAnsi" w:hAnsiTheme="minorHAnsi"/>
          <w:i/>
          <w:sz w:val="12"/>
          <w:szCs w:val="12"/>
          <w:lang w:val="fr-FR"/>
        </w:rPr>
        <w:t xml:space="preserve"> </w:t>
      </w:r>
    </w:p>
    <w:p w14:paraId="4A811D90" w14:textId="6BA48083" w:rsidR="00565BAD" w:rsidRPr="00752B2E" w:rsidRDefault="00FF3505" w:rsidP="00565BAD">
      <w:pPr>
        <w:rPr>
          <w:rFonts w:asciiTheme="minorHAnsi" w:hAnsiTheme="minorHAnsi"/>
          <w:lang w:val="fr-FR"/>
        </w:rPr>
      </w:pPr>
      <w:r w:rsidRPr="00752B2E">
        <w:rPr>
          <w:rFonts w:asciiTheme="minorHAnsi" w:hAnsiTheme="minorHAnsi"/>
          <w:lang w:val="fr-FR"/>
        </w:rPr>
        <w:t xml:space="preserve">Il est à noter que tous les indicateurs proposés seront ventilés principalement par sexe, âge, </w:t>
      </w:r>
      <w:r w:rsidR="00565BAD" w:rsidRPr="00752B2E">
        <w:rPr>
          <w:rFonts w:asciiTheme="minorHAnsi" w:hAnsiTheme="minorHAnsi"/>
          <w:lang w:val="fr-FR"/>
        </w:rPr>
        <w:t>quintile</w:t>
      </w:r>
      <w:r w:rsidR="004524A9" w:rsidRPr="00752B2E">
        <w:rPr>
          <w:rFonts w:asciiTheme="minorHAnsi" w:hAnsiTheme="minorHAnsi"/>
          <w:lang w:val="fr-FR"/>
        </w:rPr>
        <w:t xml:space="preserve"> de revenu et zone urbaine ou rurale (dans la mesure du possible et lorsqu’il existe </w:t>
      </w:r>
      <w:r w:rsidR="001D3C41" w:rsidRPr="00752B2E">
        <w:rPr>
          <w:rFonts w:asciiTheme="minorHAnsi" w:hAnsiTheme="minorHAnsi"/>
          <w:lang w:val="fr-FR"/>
        </w:rPr>
        <w:t xml:space="preserve">déjà </w:t>
      </w:r>
      <w:r w:rsidR="004524A9" w:rsidRPr="00752B2E">
        <w:rPr>
          <w:rFonts w:asciiTheme="minorHAnsi" w:hAnsiTheme="minorHAnsi"/>
          <w:lang w:val="fr-FR"/>
        </w:rPr>
        <w:t xml:space="preserve">des données ventilées ou lorsqu’elles peuvent être recueillies). Ce point est très important pour indiquer les impacts sur des groupes ciblés, </w:t>
      </w:r>
      <w:r w:rsidR="003F0C71" w:rsidRPr="00752B2E">
        <w:rPr>
          <w:rFonts w:asciiTheme="minorHAnsi" w:hAnsiTheme="minorHAnsi"/>
          <w:lang w:val="fr-FR"/>
        </w:rPr>
        <w:t>en particulier</w:t>
      </w:r>
      <w:r w:rsidR="004524A9" w:rsidRPr="00752B2E">
        <w:rPr>
          <w:rFonts w:asciiTheme="minorHAnsi" w:hAnsiTheme="minorHAnsi"/>
          <w:lang w:val="fr-FR"/>
        </w:rPr>
        <w:t xml:space="preserve"> </w:t>
      </w:r>
      <w:r w:rsidR="004524A9" w:rsidRPr="00752B2E">
        <w:rPr>
          <w:rFonts w:asciiTheme="minorHAnsi" w:hAnsiTheme="minorHAnsi"/>
          <w:b/>
          <w:lang w:val="fr-FR"/>
        </w:rPr>
        <w:t>les femmes et les filles</w:t>
      </w:r>
      <w:r w:rsidR="004524A9" w:rsidRPr="00752B2E">
        <w:rPr>
          <w:rFonts w:asciiTheme="minorHAnsi" w:hAnsiTheme="minorHAnsi"/>
          <w:lang w:val="fr-FR"/>
        </w:rPr>
        <w:t xml:space="preserve">. </w:t>
      </w:r>
    </w:p>
    <w:p w14:paraId="1C23E08A" w14:textId="77777777" w:rsidR="004524A9" w:rsidRPr="00752B2E" w:rsidRDefault="004524A9" w:rsidP="00565BAD">
      <w:pPr>
        <w:rPr>
          <w:rFonts w:asciiTheme="minorHAnsi" w:hAnsiTheme="minorHAnsi"/>
          <w:lang w:val="fr-FR"/>
        </w:rPr>
      </w:pPr>
    </w:p>
    <w:p w14:paraId="565800E4" w14:textId="349892EC" w:rsidR="002C227C" w:rsidRPr="00752B2E" w:rsidRDefault="004524A9" w:rsidP="00565BAD">
      <w:pPr>
        <w:rPr>
          <w:rFonts w:asciiTheme="minorHAnsi" w:hAnsiTheme="minorHAnsi"/>
          <w:lang w:val="fr-FR"/>
        </w:rPr>
      </w:pPr>
      <w:r w:rsidRPr="00752B2E">
        <w:rPr>
          <w:rFonts w:asciiTheme="minorHAnsi" w:hAnsiTheme="minorHAnsi"/>
          <w:lang w:val="fr-FR"/>
        </w:rPr>
        <w:t xml:space="preserve">Même si la liste des indicateurs peut sembler longue, le système proposé représente une </w:t>
      </w:r>
      <w:r w:rsidRPr="00752B2E">
        <w:rPr>
          <w:rFonts w:asciiTheme="minorHAnsi" w:hAnsiTheme="minorHAnsi"/>
          <w:b/>
          <w:lang w:val="fr-FR"/>
        </w:rPr>
        <w:t xml:space="preserve">nette amélioration </w:t>
      </w:r>
      <w:r w:rsidRPr="00752B2E">
        <w:rPr>
          <w:rFonts w:asciiTheme="minorHAnsi" w:hAnsiTheme="minorHAnsi"/>
          <w:lang w:val="fr-FR"/>
        </w:rPr>
        <w:t>par rapport à la « situation actuelle »</w:t>
      </w:r>
      <w:r w:rsidR="008545BC" w:rsidRPr="00752B2E">
        <w:rPr>
          <w:rFonts w:asciiTheme="minorHAnsi" w:hAnsiTheme="minorHAnsi"/>
          <w:lang w:val="fr-FR"/>
        </w:rPr>
        <w:t>.</w:t>
      </w:r>
      <w:r w:rsidR="009C15CE" w:rsidRPr="00752B2E">
        <w:rPr>
          <w:rFonts w:asciiTheme="minorHAnsi" w:hAnsiTheme="minorHAnsi"/>
          <w:lang w:val="fr-FR"/>
        </w:rPr>
        <w:t xml:space="preserve"> </w:t>
      </w:r>
      <w:r w:rsidR="008545BC" w:rsidRPr="00752B2E">
        <w:rPr>
          <w:rFonts w:asciiTheme="minorHAnsi" w:hAnsiTheme="minorHAnsi"/>
          <w:lang w:val="fr-FR"/>
        </w:rPr>
        <w:t xml:space="preserve">Par exemple, </w:t>
      </w:r>
      <w:commentRangeStart w:id="3"/>
      <w:r w:rsidR="008545BC" w:rsidRPr="00752B2E">
        <w:rPr>
          <w:rFonts w:asciiTheme="minorHAnsi" w:hAnsiTheme="minorHAnsi"/>
          <w:lang w:val="fr-FR"/>
        </w:rPr>
        <w:t>au cours de l’exercice 2014</w:t>
      </w:r>
      <w:commentRangeEnd w:id="3"/>
      <w:r w:rsidR="0054116F" w:rsidRPr="00752B2E">
        <w:rPr>
          <w:rStyle w:val="CommentReference"/>
        </w:rPr>
        <w:commentReference w:id="3"/>
      </w:r>
      <w:r w:rsidR="008545BC" w:rsidRPr="00752B2E">
        <w:rPr>
          <w:rFonts w:asciiTheme="minorHAnsi" w:hAnsiTheme="minorHAnsi"/>
          <w:lang w:val="fr-FR"/>
        </w:rPr>
        <w:t xml:space="preserve">, </w:t>
      </w:r>
      <w:commentRangeStart w:id="4"/>
      <w:r w:rsidR="008545BC" w:rsidRPr="00752B2E">
        <w:rPr>
          <w:rFonts w:asciiTheme="minorHAnsi" w:hAnsiTheme="minorHAnsi"/>
          <w:lang w:val="fr-FR"/>
        </w:rPr>
        <w:t xml:space="preserve">les projets ayant trait à la sécurité alimentaire et </w:t>
      </w:r>
      <w:r w:rsidR="0023556D" w:rsidRPr="00752B2E">
        <w:rPr>
          <w:rFonts w:asciiTheme="minorHAnsi" w:hAnsiTheme="minorHAnsi"/>
          <w:lang w:val="fr-FR"/>
        </w:rPr>
        <w:t>nutritionnelle</w:t>
      </w:r>
      <w:r w:rsidR="008545BC" w:rsidRPr="00752B2E">
        <w:rPr>
          <w:rFonts w:asciiTheme="minorHAnsi" w:hAnsiTheme="minorHAnsi"/>
          <w:lang w:val="fr-FR"/>
        </w:rPr>
        <w:t xml:space="preserve"> (</w:t>
      </w:r>
      <w:r w:rsidR="00565BAD" w:rsidRPr="00752B2E">
        <w:rPr>
          <w:rFonts w:asciiTheme="minorHAnsi" w:hAnsiTheme="minorHAnsi"/>
          <w:lang w:val="fr-FR"/>
        </w:rPr>
        <w:t>FNS</w:t>
      </w:r>
      <w:r w:rsidR="008545BC" w:rsidRPr="00752B2E">
        <w:rPr>
          <w:rFonts w:asciiTheme="minorHAnsi" w:hAnsiTheme="minorHAnsi"/>
          <w:lang w:val="fr-FR"/>
        </w:rPr>
        <w:t>)</w:t>
      </w:r>
      <w:commentRangeEnd w:id="4"/>
      <w:r w:rsidR="001F0074" w:rsidRPr="00752B2E">
        <w:rPr>
          <w:rStyle w:val="CommentReference"/>
        </w:rPr>
        <w:commentReference w:id="4"/>
      </w:r>
      <w:r w:rsidR="008545BC" w:rsidRPr="00752B2E">
        <w:rPr>
          <w:rFonts w:asciiTheme="minorHAnsi" w:hAnsiTheme="minorHAnsi"/>
          <w:lang w:val="fr-FR"/>
        </w:rPr>
        <w:t xml:space="preserve"> dans l’ensemble de CARE </w:t>
      </w:r>
      <w:r w:rsidR="00DD5B38" w:rsidRPr="00752B2E">
        <w:rPr>
          <w:rFonts w:asciiTheme="minorHAnsi" w:hAnsiTheme="minorHAnsi"/>
          <w:lang w:val="fr-FR"/>
        </w:rPr>
        <w:t>avaient fait appel</w:t>
      </w:r>
      <w:r w:rsidR="00F52CD6" w:rsidRPr="00752B2E">
        <w:rPr>
          <w:rFonts w:asciiTheme="minorHAnsi" w:hAnsiTheme="minorHAnsi"/>
          <w:lang w:val="fr-FR"/>
        </w:rPr>
        <w:t xml:space="preserve"> </w:t>
      </w:r>
      <w:r w:rsidR="008545BC" w:rsidRPr="00752B2E">
        <w:rPr>
          <w:rFonts w:asciiTheme="minorHAnsi" w:hAnsiTheme="minorHAnsi"/>
          <w:lang w:val="fr-FR"/>
        </w:rPr>
        <w:t>à plus de 350 indicateur</w:t>
      </w:r>
      <w:r w:rsidR="00094CBE" w:rsidRPr="00752B2E">
        <w:rPr>
          <w:rFonts w:asciiTheme="minorHAnsi" w:hAnsiTheme="minorHAnsi"/>
          <w:lang w:val="fr-FR"/>
        </w:rPr>
        <w:t>s</w:t>
      </w:r>
      <w:r w:rsidR="008545BC" w:rsidRPr="00752B2E">
        <w:rPr>
          <w:rFonts w:asciiTheme="minorHAnsi" w:hAnsiTheme="minorHAnsi"/>
          <w:lang w:val="fr-FR"/>
        </w:rPr>
        <w:t xml:space="preserve"> différents. En</w:t>
      </w:r>
      <w:r w:rsidR="00565BAD" w:rsidRPr="00752B2E">
        <w:rPr>
          <w:rFonts w:asciiTheme="minorHAnsi" w:hAnsiTheme="minorHAnsi"/>
          <w:lang w:val="fr-FR"/>
        </w:rPr>
        <w:t xml:space="preserve"> </w:t>
      </w:r>
      <w:r w:rsidR="008545BC" w:rsidRPr="00752B2E">
        <w:rPr>
          <w:rFonts w:asciiTheme="minorHAnsi" w:hAnsiTheme="minorHAnsi"/>
          <w:lang w:val="fr-FR"/>
        </w:rPr>
        <w:t xml:space="preserve">utilisant moins d’indicateurs </w:t>
      </w:r>
      <w:r w:rsidR="009F73C2" w:rsidRPr="00752B2E">
        <w:rPr>
          <w:rFonts w:asciiTheme="minorHAnsi" w:hAnsiTheme="minorHAnsi"/>
          <w:lang w:val="fr-FR"/>
        </w:rPr>
        <w:t xml:space="preserve">et ce </w:t>
      </w:r>
      <w:r w:rsidR="008545BC" w:rsidRPr="00752B2E">
        <w:rPr>
          <w:rFonts w:asciiTheme="minorHAnsi" w:hAnsiTheme="minorHAnsi"/>
          <w:lang w:val="fr-FR"/>
        </w:rPr>
        <w:t>de manière constante, CARE pourra partager l’histoire de son impact et de sa contribution</w:t>
      </w:r>
      <w:r w:rsidR="009F73C2" w:rsidRPr="00752B2E">
        <w:rPr>
          <w:rFonts w:asciiTheme="minorHAnsi" w:hAnsiTheme="minorHAnsi"/>
          <w:lang w:val="fr-FR"/>
        </w:rPr>
        <w:t xml:space="preserve"> visant à faire face à la pauvreté et à l’inégalité dans le monde entier. </w:t>
      </w:r>
    </w:p>
    <w:p w14:paraId="09271408" w14:textId="77777777" w:rsidR="002C227C" w:rsidRPr="00752B2E" w:rsidRDefault="002C227C" w:rsidP="002C227C">
      <w:pPr>
        <w:rPr>
          <w:rFonts w:asciiTheme="minorHAnsi" w:hAnsiTheme="minorHAnsi"/>
          <w:b/>
          <w:lang w:val="fr-FR"/>
        </w:rPr>
      </w:pPr>
    </w:p>
    <w:p w14:paraId="3B382B48" w14:textId="6D265DDD" w:rsidR="002C227C" w:rsidRPr="00752B2E" w:rsidRDefault="00DD5B38" w:rsidP="00204F04">
      <w:pPr>
        <w:outlineLvl w:val="0"/>
        <w:rPr>
          <w:rFonts w:asciiTheme="minorHAnsi" w:hAnsiTheme="minorHAnsi"/>
          <w:b/>
          <w:lang w:val="fr-FR"/>
        </w:rPr>
      </w:pPr>
      <w:r w:rsidRPr="00752B2E">
        <w:rPr>
          <w:rFonts w:asciiTheme="minorHAnsi" w:hAnsiTheme="minorHAnsi"/>
          <w:b/>
          <w:lang w:val="fr-FR"/>
        </w:rPr>
        <w:t>Qu’est-il attendu</w:t>
      </w:r>
      <w:r w:rsidR="00094CBE" w:rsidRPr="00752B2E">
        <w:rPr>
          <w:rFonts w:asciiTheme="minorHAnsi" w:hAnsiTheme="minorHAnsi"/>
          <w:b/>
          <w:lang w:val="fr-FR"/>
        </w:rPr>
        <w:t xml:space="preserve"> des membres de</w:t>
      </w:r>
      <w:r w:rsidR="002C227C" w:rsidRPr="00752B2E">
        <w:rPr>
          <w:rFonts w:asciiTheme="minorHAnsi" w:hAnsiTheme="minorHAnsi"/>
          <w:b/>
          <w:lang w:val="fr-FR"/>
        </w:rPr>
        <w:t xml:space="preserve"> CARE International </w:t>
      </w:r>
      <w:r w:rsidR="00094CBE" w:rsidRPr="00752B2E">
        <w:rPr>
          <w:rFonts w:asciiTheme="minorHAnsi" w:hAnsiTheme="minorHAnsi"/>
          <w:b/>
          <w:lang w:val="fr-FR"/>
        </w:rPr>
        <w:t xml:space="preserve">et des </w:t>
      </w:r>
      <w:commentRangeStart w:id="5"/>
      <w:r w:rsidR="00094CBE" w:rsidRPr="00752B2E">
        <w:rPr>
          <w:rFonts w:asciiTheme="minorHAnsi" w:hAnsiTheme="minorHAnsi"/>
          <w:b/>
          <w:lang w:val="fr-FR"/>
        </w:rPr>
        <w:t>bureaux de pays </w:t>
      </w:r>
      <w:commentRangeEnd w:id="5"/>
      <w:r w:rsidR="008A07E6" w:rsidRPr="00752B2E">
        <w:rPr>
          <w:rStyle w:val="CommentReference"/>
        </w:rPr>
        <w:commentReference w:id="5"/>
      </w:r>
      <w:r w:rsidR="00094CBE" w:rsidRPr="00752B2E">
        <w:rPr>
          <w:rFonts w:asciiTheme="minorHAnsi" w:hAnsiTheme="minorHAnsi"/>
          <w:b/>
          <w:lang w:val="fr-FR"/>
        </w:rPr>
        <w:t xml:space="preserve">? </w:t>
      </w:r>
    </w:p>
    <w:p w14:paraId="74E141B8" w14:textId="77777777" w:rsidR="002C227C" w:rsidRPr="00752B2E" w:rsidRDefault="002C227C" w:rsidP="002C227C">
      <w:pPr>
        <w:rPr>
          <w:rFonts w:asciiTheme="minorHAnsi" w:hAnsiTheme="minorHAnsi"/>
          <w:sz w:val="12"/>
          <w:szCs w:val="12"/>
          <w:lang w:val="fr-FR"/>
        </w:rPr>
      </w:pPr>
    </w:p>
    <w:p w14:paraId="00A32483" w14:textId="40F0E465" w:rsidR="002C227C" w:rsidRPr="00752B2E" w:rsidRDefault="00094CBE" w:rsidP="002C227C">
      <w:pPr>
        <w:rPr>
          <w:rFonts w:asciiTheme="minorHAnsi" w:hAnsiTheme="minorHAnsi"/>
          <w:lang w:val="fr-FR"/>
        </w:rPr>
      </w:pPr>
      <w:r w:rsidRPr="00752B2E">
        <w:rPr>
          <w:rFonts w:asciiTheme="minorHAnsi" w:hAnsiTheme="minorHAnsi"/>
          <w:lang w:val="fr-FR"/>
        </w:rPr>
        <w:t>Pour mesurer les progrès accomplis</w:t>
      </w:r>
      <w:r w:rsidR="00842E48" w:rsidRPr="00752B2E">
        <w:rPr>
          <w:rFonts w:asciiTheme="minorHAnsi" w:hAnsiTheme="minorHAnsi"/>
          <w:lang w:val="fr-FR"/>
        </w:rPr>
        <w:t xml:space="preserve"> </w:t>
      </w:r>
      <w:r w:rsidR="003F0C71" w:rsidRPr="00752B2E">
        <w:rPr>
          <w:rFonts w:asciiTheme="minorHAnsi" w:hAnsiTheme="minorHAnsi"/>
          <w:lang w:val="fr-FR"/>
        </w:rPr>
        <w:t>dans le cadre de</w:t>
      </w:r>
      <w:r w:rsidR="00842E48" w:rsidRPr="00752B2E">
        <w:rPr>
          <w:rFonts w:asciiTheme="minorHAnsi" w:hAnsiTheme="minorHAnsi"/>
          <w:lang w:val="fr-FR"/>
        </w:rPr>
        <w:t xml:space="preserve"> la Stratégie de programme de </w:t>
      </w:r>
      <w:r w:rsidR="002C227C" w:rsidRPr="00752B2E">
        <w:rPr>
          <w:rFonts w:asciiTheme="minorHAnsi" w:hAnsiTheme="minorHAnsi"/>
          <w:lang w:val="fr-FR"/>
        </w:rPr>
        <w:t xml:space="preserve">CARE 2020, </w:t>
      </w:r>
      <w:r w:rsidR="00842E48" w:rsidRPr="00752B2E">
        <w:rPr>
          <w:rFonts w:asciiTheme="minorHAnsi" w:hAnsiTheme="minorHAnsi"/>
          <w:lang w:val="fr-FR"/>
        </w:rPr>
        <w:t xml:space="preserve">tous les membres de CI et tous les bureaux de pays doivent prendre les engagements suivants : </w:t>
      </w:r>
    </w:p>
    <w:p w14:paraId="0DBC6207" w14:textId="77777777" w:rsidR="002C227C" w:rsidRPr="00752B2E" w:rsidRDefault="002C227C" w:rsidP="002C227C">
      <w:pPr>
        <w:pStyle w:val="ListParagraph"/>
        <w:ind w:left="360"/>
        <w:contextualSpacing w:val="0"/>
        <w:rPr>
          <w:i/>
          <w:sz w:val="12"/>
          <w:szCs w:val="12"/>
          <w:lang w:val="fr-FR"/>
        </w:rPr>
      </w:pPr>
    </w:p>
    <w:p w14:paraId="0F094F02" w14:textId="0254EFD4" w:rsidR="00565BAD" w:rsidRPr="00752B2E" w:rsidRDefault="004528B0" w:rsidP="00565BAD">
      <w:pPr>
        <w:pStyle w:val="ListParagraph"/>
        <w:numPr>
          <w:ilvl w:val="0"/>
          <w:numId w:val="7"/>
        </w:numPr>
        <w:rPr>
          <w:lang w:val="fr-FR"/>
        </w:rPr>
      </w:pPr>
      <w:r w:rsidRPr="00752B2E">
        <w:rPr>
          <w:lang w:val="fr-FR"/>
        </w:rPr>
        <w:t>Intégrer</w:t>
      </w:r>
      <w:r w:rsidR="00842E48" w:rsidRPr="00752B2E">
        <w:rPr>
          <w:lang w:val="fr-FR"/>
        </w:rPr>
        <w:t xml:space="preserve"> les indicateur</w:t>
      </w:r>
      <w:r w:rsidR="00643988" w:rsidRPr="00752B2E">
        <w:rPr>
          <w:lang w:val="fr-FR"/>
        </w:rPr>
        <w:t>s</w:t>
      </w:r>
      <w:r w:rsidR="00842E48" w:rsidRPr="00752B2E">
        <w:rPr>
          <w:lang w:val="fr-FR"/>
        </w:rPr>
        <w:t xml:space="preserve"> dans les propositions et les </w:t>
      </w:r>
      <w:r w:rsidR="00643988" w:rsidRPr="00752B2E">
        <w:rPr>
          <w:lang w:val="fr-FR"/>
        </w:rPr>
        <w:t xml:space="preserve">nouveaux </w:t>
      </w:r>
      <w:r w:rsidR="00842E48" w:rsidRPr="00752B2E">
        <w:rPr>
          <w:lang w:val="fr-FR"/>
        </w:rPr>
        <w:t xml:space="preserve">contrats (de manière adéquate et pertinente) à </w:t>
      </w:r>
      <w:r w:rsidR="00643988" w:rsidRPr="00752B2E">
        <w:rPr>
          <w:lang w:val="fr-FR"/>
        </w:rPr>
        <w:t>pa</w:t>
      </w:r>
      <w:r w:rsidR="00842E48" w:rsidRPr="00752B2E">
        <w:rPr>
          <w:lang w:val="fr-FR"/>
        </w:rPr>
        <w:t>rtir du 1</w:t>
      </w:r>
      <w:r w:rsidR="00842E48" w:rsidRPr="00752B2E">
        <w:rPr>
          <w:vertAlign w:val="superscript"/>
          <w:lang w:val="fr-FR"/>
        </w:rPr>
        <w:t>er</w:t>
      </w:r>
      <w:r w:rsidR="00842E48" w:rsidRPr="00752B2E">
        <w:rPr>
          <w:lang w:val="fr-FR"/>
        </w:rPr>
        <w:t xml:space="preserve"> juillet. Les projets contribuant à l’un des domaines de résultats </w:t>
      </w:r>
      <w:r w:rsidR="00643988" w:rsidRPr="00752B2E">
        <w:rPr>
          <w:lang w:val="fr-FR"/>
        </w:rPr>
        <w:t>glob</w:t>
      </w:r>
      <w:r w:rsidR="00842E48" w:rsidRPr="00752B2E">
        <w:rPr>
          <w:lang w:val="fr-FR"/>
        </w:rPr>
        <w:t xml:space="preserve">aux de la Stratégie de programme doivent </w:t>
      </w:r>
      <w:r w:rsidR="00842E48" w:rsidRPr="00752B2E">
        <w:rPr>
          <w:u w:val="single"/>
          <w:lang w:val="fr-FR"/>
        </w:rPr>
        <w:t>intégrer au moins un indicateur de résultat p</w:t>
      </w:r>
      <w:r w:rsidR="00643988" w:rsidRPr="00752B2E">
        <w:rPr>
          <w:u w:val="single"/>
          <w:lang w:val="fr-FR"/>
        </w:rPr>
        <w:t>e</w:t>
      </w:r>
      <w:r w:rsidR="00842E48" w:rsidRPr="00752B2E">
        <w:rPr>
          <w:u w:val="single"/>
          <w:lang w:val="fr-FR"/>
        </w:rPr>
        <w:t>rtinent</w:t>
      </w:r>
      <w:r w:rsidR="00643988" w:rsidRPr="00752B2E">
        <w:rPr>
          <w:u w:val="single"/>
          <w:lang w:val="fr-FR"/>
        </w:rPr>
        <w:t>.</w:t>
      </w:r>
      <w:r w:rsidR="00643988" w:rsidRPr="00752B2E">
        <w:rPr>
          <w:lang w:val="fr-FR"/>
        </w:rPr>
        <w:t xml:space="preserve"> Tous les projets devront mesurer les indicateurs concernant l’approche et les rôles de CARE, dans la mesure où ils correspondent à leurs activités. </w:t>
      </w:r>
    </w:p>
    <w:p w14:paraId="7328C1FF" w14:textId="0D0564C3" w:rsidR="00565BAD" w:rsidRPr="00752B2E" w:rsidRDefault="00643988" w:rsidP="004528B0">
      <w:pPr>
        <w:pStyle w:val="ListParagraph"/>
        <w:numPr>
          <w:ilvl w:val="0"/>
          <w:numId w:val="7"/>
        </w:numPr>
        <w:rPr>
          <w:lang w:val="fr-FR"/>
        </w:rPr>
      </w:pPr>
      <w:r w:rsidRPr="00752B2E">
        <w:rPr>
          <w:lang w:val="fr-FR"/>
        </w:rPr>
        <w:t xml:space="preserve">Pour les projets, </w:t>
      </w:r>
      <w:r w:rsidR="00DD5B38" w:rsidRPr="00752B2E">
        <w:rPr>
          <w:lang w:val="fr-FR"/>
        </w:rPr>
        <w:t xml:space="preserve">les </w:t>
      </w:r>
      <w:r w:rsidRPr="00752B2E">
        <w:rPr>
          <w:lang w:val="fr-FR"/>
        </w:rPr>
        <w:t xml:space="preserve">programmes et </w:t>
      </w:r>
      <w:r w:rsidR="00DD5B38" w:rsidRPr="00752B2E">
        <w:rPr>
          <w:lang w:val="fr-FR"/>
        </w:rPr>
        <w:t xml:space="preserve">les </w:t>
      </w:r>
      <w:r w:rsidRPr="00752B2E">
        <w:rPr>
          <w:lang w:val="fr-FR"/>
        </w:rPr>
        <w:t xml:space="preserve">contrats qui existent déjà, </w:t>
      </w:r>
      <w:r w:rsidR="003F0C71" w:rsidRPr="00752B2E">
        <w:rPr>
          <w:lang w:val="fr-FR"/>
        </w:rPr>
        <w:t>vous devez</w:t>
      </w:r>
      <w:r w:rsidRPr="00752B2E">
        <w:rPr>
          <w:lang w:val="fr-FR"/>
        </w:rPr>
        <w:t xml:space="preserve"> estimer si des indicateurs pourraient être intégrés dans les plans de suivi et d’évaluation. Veuillez revoir ces plans à cet effet et intégrer des indicateurs dans la mesure du possible.</w:t>
      </w:r>
    </w:p>
    <w:p w14:paraId="7DA75A04" w14:textId="0C14EB13" w:rsidR="002C227C" w:rsidRPr="00752B2E" w:rsidRDefault="00565BAD" w:rsidP="00565BAD">
      <w:pPr>
        <w:pStyle w:val="ListParagraph"/>
        <w:numPr>
          <w:ilvl w:val="0"/>
          <w:numId w:val="7"/>
        </w:numPr>
        <w:rPr>
          <w:lang w:val="fr-FR"/>
        </w:rPr>
      </w:pPr>
      <w:r w:rsidRPr="00752B2E">
        <w:rPr>
          <w:lang w:val="fr-FR"/>
        </w:rPr>
        <w:t>Inclu</w:t>
      </w:r>
      <w:r w:rsidR="004528B0" w:rsidRPr="00752B2E">
        <w:rPr>
          <w:lang w:val="fr-FR"/>
        </w:rPr>
        <w:t xml:space="preserve">re les indicateurs proposés dans les prochaines évaluations (à partir de maintenant et chaque fois que c’est possible). </w:t>
      </w:r>
    </w:p>
    <w:p w14:paraId="18355626" w14:textId="77777777" w:rsidR="00C7471D" w:rsidRPr="00752B2E" w:rsidRDefault="00C7471D" w:rsidP="002C227C">
      <w:pPr>
        <w:rPr>
          <w:rFonts w:asciiTheme="minorHAnsi" w:hAnsiTheme="minorHAnsi"/>
          <w:lang w:val="fr-FR"/>
        </w:rPr>
      </w:pPr>
    </w:p>
    <w:p w14:paraId="5136ABAC" w14:textId="5124FFA8" w:rsidR="00565BAD" w:rsidRPr="00752B2E" w:rsidRDefault="004528B0" w:rsidP="00565BAD">
      <w:pPr>
        <w:rPr>
          <w:rFonts w:asciiTheme="minorHAnsi" w:hAnsiTheme="minorHAnsi"/>
          <w:lang w:val="fr-FR"/>
        </w:rPr>
      </w:pPr>
      <w:r w:rsidRPr="00752B2E">
        <w:rPr>
          <w:rFonts w:asciiTheme="minorHAnsi" w:hAnsiTheme="minorHAnsi"/>
          <w:lang w:val="fr-FR"/>
        </w:rPr>
        <w:t xml:space="preserve">Quelques points importants à souligner concernant les </w:t>
      </w:r>
      <w:r w:rsidRPr="00752B2E">
        <w:rPr>
          <w:rFonts w:asciiTheme="minorHAnsi" w:hAnsiTheme="minorHAnsi"/>
          <w:b/>
          <w:lang w:val="fr-FR"/>
        </w:rPr>
        <w:t xml:space="preserve">objectifs des résultats de CARE et </w:t>
      </w:r>
      <w:r w:rsidR="00603E45" w:rsidRPr="00752B2E">
        <w:rPr>
          <w:rFonts w:asciiTheme="minorHAnsi" w:hAnsiTheme="minorHAnsi"/>
          <w:b/>
          <w:lang w:val="fr-FR"/>
        </w:rPr>
        <w:t>leur</w:t>
      </w:r>
      <w:r w:rsidR="001D346C" w:rsidRPr="00752B2E">
        <w:rPr>
          <w:rFonts w:asciiTheme="minorHAnsi" w:hAnsiTheme="minorHAnsi"/>
          <w:b/>
          <w:lang w:val="fr-FR"/>
        </w:rPr>
        <w:t>s</w:t>
      </w:r>
      <w:r w:rsidR="00603E45" w:rsidRPr="00752B2E">
        <w:rPr>
          <w:rFonts w:asciiTheme="minorHAnsi" w:hAnsiTheme="minorHAnsi"/>
          <w:b/>
          <w:lang w:val="fr-FR"/>
        </w:rPr>
        <w:t xml:space="preserve"> mesure</w:t>
      </w:r>
      <w:r w:rsidR="001D346C" w:rsidRPr="00752B2E">
        <w:rPr>
          <w:rFonts w:asciiTheme="minorHAnsi" w:hAnsiTheme="minorHAnsi"/>
          <w:b/>
          <w:lang w:val="fr-FR"/>
        </w:rPr>
        <w:t>s</w:t>
      </w:r>
      <w:r w:rsidR="00603E45" w:rsidRPr="00752B2E">
        <w:rPr>
          <w:rFonts w:asciiTheme="minorHAnsi" w:hAnsiTheme="minorHAnsi"/>
          <w:b/>
          <w:lang w:val="fr-FR"/>
        </w:rPr>
        <w:t> </w:t>
      </w:r>
      <w:r w:rsidR="00603E45" w:rsidRPr="00752B2E">
        <w:rPr>
          <w:rFonts w:asciiTheme="minorHAnsi" w:hAnsiTheme="minorHAnsi"/>
          <w:lang w:val="fr-FR"/>
        </w:rPr>
        <w:t xml:space="preserve">: </w:t>
      </w:r>
    </w:p>
    <w:p w14:paraId="3964C458" w14:textId="77777777" w:rsidR="00565BAD" w:rsidRPr="00752B2E" w:rsidRDefault="00565BAD" w:rsidP="00565BAD">
      <w:pPr>
        <w:rPr>
          <w:rFonts w:asciiTheme="minorHAnsi" w:hAnsiTheme="minorHAnsi"/>
          <w:lang w:val="fr-FR"/>
        </w:rPr>
      </w:pPr>
    </w:p>
    <w:p w14:paraId="69CD3C28" w14:textId="55071963" w:rsidR="00565BAD" w:rsidRPr="00752B2E" w:rsidRDefault="00603E45" w:rsidP="00565BAD">
      <w:pPr>
        <w:pStyle w:val="ListParagraph"/>
        <w:numPr>
          <w:ilvl w:val="0"/>
          <w:numId w:val="13"/>
        </w:numPr>
        <w:rPr>
          <w:lang w:val="fr-FR"/>
        </w:rPr>
      </w:pPr>
      <w:r w:rsidRPr="00752B2E">
        <w:rPr>
          <w:lang w:val="fr-FR"/>
        </w:rPr>
        <w:t xml:space="preserve">Il est nécessaire de faire une distinction entre </w:t>
      </w:r>
      <w:r w:rsidRPr="00752B2E">
        <w:rPr>
          <w:b/>
          <w:lang w:val="fr-FR"/>
        </w:rPr>
        <w:t>l’impact et la portée</w:t>
      </w:r>
      <w:r w:rsidRPr="00752B2E">
        <w:rPr>
          <w:lang w:val="fr-FR"/>
        </w:rPr>
        <w:t>. Ces trois dernières années, nous avons collecté des donné</w:t>
      </w:r>
      <w:r w:rsidR="009D1D3D" w:rsidRPr="00752B2E">
        <w:rPr>
          <w:lang w:val="fr-FR"/>
        </w:rPr>
        <w:t>es</w:t>
      </w:r>
      <w:r w:rsidR="005E1FA3" w:rsidRPr="00752B2E">
        <w:rPr>
          <w:lang w:val="fr-FR"/>
        </w:rPr>
        <w:t xml:space="preserve"> sur la portée par le biais du S</w:t>
      </w:r>
      <w:r w:rsidR="009D1D3D" w:rsidRPr="00752B2E">
        <w:rPr>
          <w:lang w:val="fr-FR"/>
        </w:rPr>
        <w:t>ystème de rapports de l’impact et d’information</w:t>
      </w:r>
      <w:r w:rsidR="005E1FA3" w:rsidRPr="00752B2E">
        <w:rPr>
          <w:lang w:val="fr-FR"/>
        </w:rPr>
        <w:t xml:space="preserve"> pour les projets et programmes</w:t>
      </w:r>
      <w:r w:rsidR="009D1D3D" w:rsidRPr="00752B2E">
        <w:rPr>
          <w:lang w:val="fr-FR"/>
        </w:rPr>
        <w:t xml:space="preserve"> (</w:t>
      </w:r>
      <w:r w:rsidR="00565BAD" w:rsidRPr="00752B2E">
        <w:rPr>
          <w:lang w:val="fr-FR"/>
        </w:rPr>
        <w:t>PIIRS</w:t>
      </w:r>
      <w:r w:rsidR="009D1D3D" w:rsidRPr="00752B2E">
        <w:rPr>
          <w:lang w:val="fr-FR"/>
        </w:rPr>
        <w:t>)</w:t>
      </w:r>
      <w:r w:rsidR="00565BAD" w:rsidRPr="00752B2E">
        <w:rPr>
          <w:lang w:val="fr-FR"/>
        </w:rPr>
        <w:t xml:space="preserve">. </w:t>
      </w:r>
      <w:r w:rsidR="009D1D3D" w:rsidRPr="00752B2E">
        <w:rPr>
          <w:lang w:val="fr-FR"/>
        </w:rPr>
        <w:t>Les personnes atteintes n’auront pas toutes fait l’expérience d’un profond impact. Les indicateurs proposés visent à obtenir des informations sur les résultats et les impacts qui nous donnent</w:t>
      </w:r>
      <w:r w:rsidR="00565BAD" w:rsidRPr="00752B2E">
        <w:rPr>
          <w:lang w:val="fr-FR"/>
        </w:rPr>
        <w:t xml:space="preserve"> </w:t>
      </w:r>
      <w:r w:rsidR="005E1FA3" w:rsidRPr="00752B2E">
        <w:rPr>
          <w:lang w:val="fr-FR"/>
        </w:rPr>
        <w:t xml:space="preserve">une idée précise, </w:t>
      </w:r>
      <w:proofErr w:type="spellStart"/>
      <w:r w:rsidR="005E1FA3" w:rsidRPr="00752B2E">
        <w:rPr>
          <w:lang w:val="fr-FR"/>
        </w:rPr>
        <w:t>au delà</w:t>
      </w:r>
      <w:proofErr w:type="spellEnd"/>
      <w:r w:rsidR="005E1FA3" w:rsidRPr="00752B2E">
        <w:rPr>
          <w:lang w:val="fr-FR"/>
        </w:rPr>
        <w:t xml:space="preserve"> de la portée, de la contribution de CARE dans la lutte contre la pauvreté et l’inégalité. Il est également très important de mieux comprendre</w:t>
      </w:r>
      <w:r w:rsidR="009305CE" w:rsidRPr="00752B2E">
        <w:rPr>
          <w:lang w:val="fr-FR"/>
        </w:rPr>
        <w:t xml:space="preserve"> l’interaction entre l’impact et la portée. </w:t>
      </w:r>
    </w:p>
    <w:p w14:paraId="0189C2B8" w14:textId="3056BFD3" w:rsidR="00565BAD" w:rsidRPr="00752B2E" w:rsidRDefault="009305CE" w:rsidP="00565BAD">
      <w:pPr>
        <w:pStyle w:val="ListParagraph"/>
        <w:numPr>
          <w:ilvl w:val="0"/>
          <w:numId w:val="13"/>
        </w:numPr>
        <w:rPr>
          <w:lang w:val="fr-FR"/>
        </w:rPr>
      </w:pPr>
      <w:r w:rsidRPr="00752B2E">
        <w:rPr>
          <w:lang w:val="fr-FR"/>
        </w:rPr>
        <w:t>Les résultats prévus sont</w:t>
      </w:r>
      <w:r w:rsidR="00565BAD" w:rsidRPr="00752B2E">
        <w:rPr>
          <w:lang w:val="fr-FR"/>
        </w:rPr>
        <w:t xml:space="preserve"> </w:t>
      </w:r>
      <w:r w:rsidRPr="00752B2E">
        <w:rPr>
          <w:b/>
          <w:lang w:val="fr-FR"/>
        </w:rPr>
        <w:t>cumulatifs</w:t>
      </w:r>
      <w:r w:rsidR="00565BAD" w:rsidRPr="00752B2E">
        <w:rPr>
          <w:lang w:val="fr-FR"/>
        </w:rPr>
        <w:t xml:space="preserve"> (</w:t>
      </w:r>
      <w:r w:rsidRPr="00752B2E">
        <w:rPr>
          <w:lang w:val="fr-FR"/>
        </w:rPr>
        <w:t>sur une période de 6 ans, du 1</w:t>
      </w:r>
      <w:r w:rsidRPr="00752B2E">
        <w:rPr>
          <w:vertAlign w:val="superscript"/>
          <w:lang w:val="fr-FR"/>
        </w:rPr>
        <w:t>er</w:t>
      </w:r>
      <w:r w:rsidRPr="00752B2E">
        <w:rPr>
          <w:lang w:val="fr-FR"/>
        </w:rPr>
        <w:t xml:space="preserve"> juillet</w:t>
      </w:r>
      <w:r w:rsidR="00565BAD" w:rsidRPr="00752B2E">
        <w:rPr>
          <w:lang w:val="fr-FR"/>
        </w:rPr>
        <w:t xml:space="preserve"> 2014 </w:t>
      </w:r>
      <w:r w:rsidRPr="00752B2E">
        <w:rPr>
          <w:lang w:val="fr-FR"/>
        </w:rPr>
        <w:t xml:space="preserve">jusqu’au </w:t>
      </w:r>
      <w:r w:rsidR="00565BAD" w:rsidRPr="00752B2E">
        <w:rPr>
          <w:lang w:val="fr-FR"/>
        </w:rPr>
        <w:t xml:space="preserve">30 </w:t>
      </w:r>
      <w:r w:rsidRPr="00752B2E">
        <w:rPr>
          <w:lang w:val="fr-FR"/>
        </w:rPr>
        <w:t xml:space="preserve">juin </w:t>
      </w:r>
      <w:r w:rsidR="00565BAD" w:rsidRPr="00752B2E">
        <w:rPr>
          <w:lang w:val="fr-FR"/>
        </w:rPr>
        <w:t xml:space="preserve">2020). </w:t>
      </w:r>
      <w:r w:rsidRPr="00752B2E">
        <w:rPr>
          <w:lang w:val="fr-FR"/>
        </w:rPr>
        <w:t xml:space="preserve">Nous nous attendons à avoir </w:t>
      </w:r>
      <w:r w:rsidR="0023556D" w:rsidRPr="00752B2E">
        <w:rPr>
          <w:lang w:val="fr-FR"/>
        </w:rPr>
        <w:t>produit</w:t>
      </w:r>
      <w:r w:rsidRPr="00752B2E">
        <w:rPr>
          <w:lang w:val="fr-FR"/>
        </w:rPr>
        <w:t xml:space="preserve"> un impact sur</w:t>
      </w:r>
      <w:r w:rsidR="00565BAD" w:rsidRPr="00752B2E">
        <w:rPr>
          <w:lang w:val="fr-FR"/>
        </w:rPr>
        <w:t xml:space="preserve"> 150 million</w:t>
      </w:r>
      <w:r w:rsidRPr="00752B2E">
        <w:rPr>
          <w:lang w:val="fr-FR"/>
        </w:rPr>
        <w:t>s de personnes d’ici</w:t>
      </w:r>
      <w:r w:rsidR="00565BAD" w:rsidRPr="00752B2E">
        <w:rPr>
          <w:lang w:val="fr-FR"/>
        </w:rPr>
        <w:t xml:space="preserve"> 2020 </w:t>
      </w:r>
      <w:r w:rsidRPr="00752B2E">
        <w:rPr>
          <w:lang w:val="fr-FR"/>
        </w:rPr>
        <w:t xml:space="preserve">et plus précisément, d’avoir réalisé des résultats spécifiques en matière de santé sexuelle, reproductive et maternelle </w:t>
      </w:r>
      <w:r w:rsidR="003F0C71" w:rsidRPr="00752B2E">
        <w:rPr>
          <w:lang w:val="fr-FR"/>
        </w:rPr>
        <w:t>(</w:t>
      </w:r>
      <w:r w:rsidR="00565BAD" w:rsidRPr="00752B2E">
        <w:rPr>
          <w:lang w:val="fr-FR"/>
        </w:rPr>
        <w:t>SRMH</w:t>
      </w:r>
      <w:r w:rsidR="003F0C71" w:rsidRPr="00752B2E">
        <w:rPr>
          <w:lang w:val="fr-FR"/>
        </w:rPr>
        <w:t>)</w:t>
      </w:r>
      <w:r w:rsidR="0023556D" w:rsidRPr="00752B2E">
        <w:rPr>
          <w:lang w:val="fr-FR"/>
        </w:rPr>
        <w:t>,</w:t>
      </w:r>
      <w:r w:rsidR="00565BAD" w:rsidRPr="00752B2E">
        <w:rPr>
          <w:lang w:val="fr-FR"/>
        </w:rPr>
        <w:t xml:space="preserve"> </w:t>
      </w:r>
      <w:r w:rsidRPr="00752B2E">
        <w:rPr>
          <w:lang w:val="fr-FR"/>
        </w:rPr>
        <w:t xml:space="preserve">et relatifs à une vie à l’abri de la violence, </w:t>
      </w:r>
      <w:r w:rsidR="003F0C71" w:rsidRPr="00752B2E">
        <w:rPr>
          <w:lang w:val="fr-FR"/>
        </w:rPr>
        <w:t xml:space="preserve">à </w:t>
      </w:r>
      <w:r w:rsidRPr="00752B2E">
        <w:rPr>
          <w:lang w:val="fr-FR"/>
        </w:rPr>
        <w:t>l’autonomisation économique des femmes</w:t>
      </w:r>
      <w:r w:rsidR="0023556D" w:rsidRPr="00752B2E">
        <w:rPr>
          <w:lang w:val="fr-FR"/>
        </w:rPr>
        <w:t xml:space="preserve">, la sécurité alimentaire et nutritionnelle, de même que la résilience face au changement climatique, et l’aide humanitaire. </w:t>
      </w:r>
    </w:p>
    <w:p w14:paraId="1CFFCDCF" w14:textId="25413FB7" w:rsidR="00204AEE" w:rsidRPr="00752B2E" w:rsidRDefault="0023556D" w:rsidP="00565BAD">
      <w:pPr>
        <w:pStyle w:val="ListParagraph"/>
        <w:numPr>
          <w:ilvl w:val="0"/>
          <w:numId w:val="13"/>
        </w:numPr>
        <w:rPr>
          <w:lang w:val="fr-FR"/>
        </w:rPr>
      </w:pPr>
      <w:r w:rsidRPr="00752B2E">
        <w:rPr>
          <w:lang w:val="fr-FR"/>
        </w:rPr>
        <w:lastRenderedPageBreak/>
        <w:t xml:space="preserve">Les objectifs des résultats incluent notre travail avec les </w:t>
      </w:r>
      <w:r w:rsidRPr="00752B2E">
        <w:rPr>
          <w:b/>
          <w:lang w:val="fr-FR"/>
        </w:rPr>
        <w:t>partenaires</w:t>
      </w:r>
      <w:r w:rsidRPr="00752B2E">
        <w:rPr>
          <w:lang w:val="fr-FR"/>
        </w:rPr>
        <w:t xml:space="preserve"> et par leur intermédiaire. CARE n’œuvre jam</w:t>
      </w:r>
      <w:r w:rsidR="00184DA4" w:rsidRPr="00752B2E">
        <w:rPr>
          <w:lang w:val="fr-FR"/>
        </w:rPr>
        <w:t xml:space="preserve">ais seule et les résultats que </w:t>
      </w:r>
      <w:r w:rsidRPr="00752B2E">
        <w:rPr>
          <w:lang w:val="fr-FR"/>
        </w:rPr>
        <w:t>nou</w:t>
      </w:r>
      <w:r w:rsidR="00184DA4" w:rsidRPr="00752B2E">
        <w:rPr>
          <w:lang w:val="fr-FR"/>
        </w:rPr>
        <w:t>s</w:t>
      </w:r>
      <w:r w:rsidRPr="00752B2E">
        <w:rPr>
          <w:lang w:val="fr-FR"/>
        </w:rPr>
        <w:t xml:space="preserve"> recherchons </w:t>
      </w:r>
      <w:r w:rsidR="007E79CD" w:rsidRPr="00752B2E">
        <w:rPr>
          <w:lang w:val="fr-FR"/>
        </w:rPr>
        <w:t>d</w:t>
      </w:r>
      <w:r w:rsidR="00644777" w:rsidRPr="00752B2E">
        <w:rPr>
          <w:lang w:val="fr-FR"/>
        </w:rPr>
        <w:t>é</w:t>
      </w:r>
      <w:r w:rsidR="007E79CD" w:rsidRPr="00752B2E">
        <w:rPr>
          <w:lang w:val="fr-FR"/>
        </w:rPr>
        <w:t>couleront</w:t>
      </w:r>
      <w:r w:rsidRPr="00752B2E">
        <w:rPr>
          <w:lang w:val="fr-FR"/>
        </w:rPr>
        <w:t xml:space="preserve"> </w:t>
      </w:r>
      <w:r w:rsidR="00184DA4" w:rsidRPr="00752B2E">
        <w:rPr>
          <w:lang w:val="fr-FR"/>
        </w:rPr>
        <w:t xml:space="preserve">des </w:t>
      </w:r>
      <w:r w:rsidRPr="00752B2E">
        <w:rPr>
          <w:lang w:val="fr-FR"/>
        </w:rPr>
        <w:t>résultats des actions ave</w:t>
      </w:r>
      <w:r w:rsidR="00184DA4" w:rsidRPr="00752B2E">
        <w:rPr>
          <w:lang w:val="fr-FR"/>
        </w:rPr>
        <w:t>c</w:t>
      </w:r>
      <w:r w:rsidRPr="00752B2E">
        <w:rPr>
          <w:lang w:val="fr-FR"/>
        </w:rPr>
        <w:t xml:space="preserve"> </w:t>
      </w:r>
      <w:r w:rsidR="00184DA4" w:rsidRPr="00752B2E">
        <w:rPr>
          <w:lang w:val="fr-FR"/>
        </w:rPr>
        <w:t>les autres</w:t>
      </w:r>
      <w:r w:rsidRPr="00752B2E">
        <w:rPr>
          <w:lang w:val="fr-FR"/>
        </w:rPr>
        <w:t xml:space="preserve">. </w:t>
      </w:r>
    </w:p>
    <w:p w14:paraId="1C874430" w14:textId="6126D0EC" w:rsidR="00565BAD" w:rsidRPr="00752B2E" w:rsidRDefault="00184DA4" w:rsidP="00565BAD">
      <w:pPr>
        <w:pStyle w:val="ListParagraph"/>
        <w:numPr>
          <w:ilvl w:val="0"/>
          <w:numId w:val="13"/>
        </w:numPr>
        <w:rPr>
          <w:lang w:val="fr-FR"/>
        </w:rPr>
      </w:pPr>
      <w:r w:rsidRPr="00752B2E">
        <w:rPr>
          <w:lang w:val="fr-FR"/>
        </w:rPr>
        <w:t xml:space="preserve">Des </w:t>
      </w:r>
      <w:r w:rsidRPr="00752B2E">
        <w:rPr>
          <w:b/>
          <w:lang w:val="fr-FR"/>
        </w:rPr>
        <w:t>rapports de l’impact</w:t>
      </w:r>
      <w:r w:rsidRPr="00752B2E">
        <w:rPr>
          <w:lang w:val="fr-FR"/>
        </w:rPr>
        <w:t xml:space="preserve"> annuels et approfondis nous donneront une analyse plus poussée des résultats. Cette année, nous terminerons et publierons</w:t>
      </w:r>
      <w:r w:rsidRPr="00752B2E">
        <w:rPr>
          <w:b/>
          <w:lang w:val="fr-FR"/>
        </w:rPr>
        <w:t xml:space="preserve"> </w:t>
      </w:r>
      <w:r w:rsidRPr="00752B2E">
        <w:rPr>
          <w:lang w:val="fr-FR"/>
        </w:rPr>
        <w:t xml:space="preserve">les rapports </w:t>
      </w:r>
      <w:r w:rsidR="00817F41" w:rsidRPr="00752B2E">
        <w:rPr>
          <w:lang w:val="fr-FR"/>
        </w:rPr>
        <w:t xml:space="preserve">de l’impact relatif à </w:t>
      </w:r>
      <w:r w:rsidRPr="00752B2E">
        <w:rPr>
          <w:lang w:val="fr-FR"/>
        </w:rPr>
        <w:t xml:space="preserve">l’aide humanitaire et </w:t>
      </w:r>
      <w:r w:rsidR="00C73FF2" w:rsidRPr="00752B2E">
        <w:rPr>
          <w:lang w:val="fr-FR"/>
        </w:rPr>
        <w:t xml:space="preserve">à </w:t>
      </w:r>
      <w:r w:rsidRPr="00752B2E">
        <w:rPr>
          <w:lang w:val="fr-FR"/>
        </w:rPr>
        <w:t xml:space="preserve">la </w:t>
      </w:r>
      <w:r w:rsidR="00565BAD" w:rsidRPr="00752B2E">
        <w:rPr>
          <w:lang w:val="fr-FR"/>
        </w:rPr>
        <w:t>SRMH</w:t>
      </w:r>
      <w:r w:rsidRPr="00752B2E">
        <w:rPr>
          <w:lang w:val="fr-FR"/>
        </w:rPr>
        <w:t xml:space="preserve"> et</w:t>
      </w:r>
      <w:r w:rsidR="00CA41B6" w:rsidRPr="00752B2E">
        <w:rPr>
          <w:lang w:val="fr-FR"/>
        </w:rPr>
        <w:t>,</w:t>
      </w:r>
      <w:r w:rsidRPr="00752B2E">
        <w:rPr>
          <w:lang w:val="fr-FR"/>
        </w:rPr>
        <w:t xml:space="preserve"> pour</w:t>
      </w:r>
      <w:r w:rsidR="00565BAD" w:rsidRPr="00752B2E">
        <w:rPr>
          <w:lang w:val="fr-FR"/>
        </w:rPr>
        <w:t xml:space="preserve"> 2017 </w:t>
      </w:r>
      <w:r w:rsidRPr="00752B2E">
        <w:rPr>
          <w:lang w:val="fr-FR"/>
        </w:rPr>
        <w:t>et</w:t>
      </w:r>
      <w:r w:rsidR="00565BAD" w:rsidRPr="00752B2E">
        <w:rPr>
          <w:lang w:val="fr-FR"/>
        </w:rPr>
        <w:t xml:space="preserve"> 2018</w:t>
      </w:r>
      <w:r w:rsidR="00CA41B6" w:rsidRPr="00752B2E">
        <w:rPr>
          <w:lang w:val="fr-FR"/>
        </w:rPr>
        <w:t>,</w:t>
      </w:r>
      <w:r w:rsidR="00565BAD" w:rsidRPr="00752B2E">
        <w:rPr>
          <w:lang w:val="fr-FR"/>
        </w:rPr>
        <w:t xml:space="preserve"> </w:t>
      </w:r>
      <w:r w:rsidRPr="00752B2E">
        <w:rPr>
          <w:lang w:val="fr-FR"/>
        </w:rPr>
        <w:t xml:space="preserve">nous </w:t>
      </w:r>
      <w:r w:rsidR="00817F41" w:rsidRPr="00752B2E">
        <w:rPr>
          <w:lang w:val="fr-FR"/>
        </w:rPr>
        <w:t>avons prévu de</w:t>
      </w:r>
      <w:r w:rsidRPr="00752B2E">
        <w:rPr>
          <w:lang w:val="fr-FR"/>
        </w:rPr>
        <w:t xml:space="preserve"> </w:t>
      </w:r>
      <w:r w:rsidR="005E64B9" w:rsidRPr="00752B2E">
        <w:rPr>
          <w:lang w:val="fr-FR"/>
        </w:rPr>
        <w:t>terminer</w:t>
      </w:r>
      <w:r w:rsidR="00817F41" w:rsidRPr="00752B2E">
        <w:rPr>
          <w:lang w:val="fr-FR"/>
        </w:rPr>
        <w:t xml:space="preserve"> les rapports de l’impact portant sur l’autonomisation économique des femmes, la FNS</w:t>
      </w:r>
      <w:r w:rsidR="00565BAD" w:rsidRPr="00752B2E">
        <w:rPr>
          <w:lang w:val="fr-FR"/>
        </w:rPr>
        <w:t xml:space="preserve"> </w:t>
      </w:r>
      <w:r w:rsidR="00817F41" w:rsidRPr="00752B2E">
        <w:rPr>
          <w:lang w:val="fr-FR"/>
        </w:rPr>
        <w:t>et la résilience face au changement climatique</w:t>
      </w:r>
      <w:r w:rsidR="00565BAD" w:rsidRPr="00752B2E">
        <w:rPr>
          <w:lang w:val="fr-FR"/>
        </w:rPr>
        <w:t>.</w:t>
      </w:r>
    </w:p>
    <w:p w14:paraId="39997E19" w14:textId="6524F6E3" w:rsidR="00D17E15" w:rsidRPr="00752B2E" w:rsidRDefault="00817F41" w:rsidP="00CA4CFC">
      <w:pPr>
        <w:pStyle w:val="ListParagraph"/>
        <w:numPr>
          <w:ilvl w:val="0"/>
          <w:numId w:val="13"/>
        </w:numPr>
        <w:rPr>
          <w:lang w:val="fr-FR"/>
        </w:rPr>
      </w:pPr>
      <w:r w:rsidRPr="00752B2E">
        <w:rPr>
          <w:lang w:val="fr-FR"/>
        </w:rPr>
        <w:t xml:space="preserve">Le </w:t>
      </w:r>
      <w:r w:rsidR="00204AEE" w:rsidRPr="00752B2E">
        <w:rPr>
          <w:lang w:val="fr-FR"/>
        </w:rPr>
        <w:t xml:space="preserve">PIIRS </w:t>
      </w:r>
      <w:r w:rsidR="00D17E15" w:rsidRPr="00752B2E">
        <w:rPr>
          <w:lang w:val="fr-FR"/>
        </w:rPr>
        <w:t xml:space="preserve">sera étendu </w:t>
      </w:r>
      <w:r w:rsidR="007E79CD" w:rsidRPr="00752B2E">
        <w:rPr>
          <w:lang w:val="fr-FR"/>
        </w:rPr>
        <w:t>de sorte que</w:t>
      </w:r>
      <w:r w:rsidR="00D17E15" w:rsidRPr="00752B2E">
        <w:rPr>
          <w:lang w:val="fr-FR"/>
        </w:rPr>
        <w:t xml:space="preserve"> le processus de collecte de données de l’exercice 2016</w:t>
      </w:r>
      <w:r w:rsidR="00204AEE" w:rsidRPr="00752B2E">
        <w:rPr>
          <w:lang w:val="fr-FR"/>
        </w:rPr>
        <w:t xml:space="preserve"> </w:t>
      </w:r>
      <w:r w:rsidR="00CA41B6" w:rsidRPr="00752B2E">
        <w:rPr>
          <w:lang w:val="fr-FR"/>
        </w:rPr>
        <w:t>puisse inclure</w:t>
      </w:r>
      <w:r w:rsidR="00D17E15" w:rsidRPr="00752B2E">
        <w:rPr>
          <w:lang w:val="fr-FR"/>
        </w:rPr>
        <w:t xml:space="preserve"> un </w:t>
      </w:r>
      <w:r w:rsidR="00D17E15" w:rsidRPr="00752B2E">
        <w:rPr>
          <w:b/>
          <w:lang w:val="fr-FR"/>
        </w:rPr>
        <w:t>module de l’impact</w:t>
      </w:r>
      <w:r w:rsidR="00D17E15" w:rsidRPr="00752B2E">
        <w:rPr>
          <w:lang w:val="fr-FR"/>
        </w:rPr>
        <w:t xml:space="preserve"> dans le but de collecter des informations auprès des programmes ayant effectué une évaluation au cours de l’exercice et qui auront pu obtenir des données des indicateurs prioritaires.</w:t>
      </w:r>
    </w:p>
    <w:p w14:paraId="6463ADD9" w14:textId="77777777" w:rsidR="00CA4CFC" w:rsidRPr="00752B2E" w:rsidRDefault="00CA4CFC" w:rsidP="00CA4CFC">
      <w:pPr>
        <w:spacing w:line="276" w:lineRule="auto"/>
        <w:rPr>
          <w:rFonts w:asciiTheme="minorHAnsi" w:hAnsiTheme="minorHAnsi"/>
          <w:lang w:val="fr-FR"/>
        </w:rPr>
      </w:pPr>
    </w:p>
    <w:p w14:paraId="0EA5D55F" w14:textId="16778835" w:rsidR="00CA41B6" w:rsidRPr="00752B2E" w:rsidRDefault="00817F41" w:rsidP="007D4CBA">
      <w:pPr>
        <w:spacing w:line="276" w:lineRule="auto"/>
        <w:rPr>
          <w:rFonts w:asciiTheme="minorHAnsi" w:hAnsiTheme="minorHAnsi"/>
          <w:lang w:val="fr-FR"/>
        </w:rPr>
      </w:pPr>
      <w:r w:rsidRPr="00752B2E">
        <w:rPr>
          <w:rFonts w:asciiTheme="minorHAnsi" w:hAnsiTheme="minorHAnsi"/>
          <w:lang w:val="fr-FR"/>
        </w:rPr>
        <w:t>Veuillez contacter</w:t>
      </w:r>
      <w:r w:rsidR="00C26B41" w:rsidRPr="00752B2E">
        <w:rPr>
          <w:rFonts w:asciiTheme="minorHAnsi" w:hAnsiTheme="minorHAnsi"/>
          <w:lang w:val="fr-FR"/>
        </w:rPr>
        <w:t xml:space="preserve"> Sofia </w:t>
      </w:r>
      <w:proofErr w:type="spellStart"/>
      <w:r w:rsidR="00C26B41" w:rsidRPr="00752B2E">
        <w:rPr>
          <w:rFonts w:asciiTheme="minorHAnsi" w:hAnsiTheme="minorHAnsi"/>
          <w:lang w:val="fr-FR"/>
        </w:rPr>
        <w:t>Sprechmann</w:t>
      </w:r>
      <w:proofErr w:type="spellEnd"/>
      <w:r w:rsidR="00C26B41" w:rsidRPr="00752B2E">
        <w:rPr>
          <w:rFonts w:asciiTheme="minorHAnsi" w:hAnsiTheme="minorHAnsi"/>
          <w:lang w:val="fr-FR"/>
        </w:rPr>
        <w:t xml:space="preserve"> </w:t>
      </w:r>
      <w:r w:rsidR="00CA41B6" w:rsidRPr="00752B2E">
        <w:rPr>
          <w:rFonts w:asciiTheme="minorHAnsi" w:hAnsiTheme="minorHAnsi"/>
          <w:lang w:val="fr-FR"/>
        </w:rPr>
        <w:t>(</w:t>
      </w:r>
      <w:hyperlink r:id="rId11" w:history="1">
        <w:r w:rsidR="00C26B41" w:rsidRPr="00752B2E">
          <w:rPr>
            <w:rStyle w:val="Hyperlink"/>
            <w:rFonts w:asciiTheme="minorHAnsi" w:hAnsiTheme="minorHAnsi"/>
            <w:lang w:val="fr-FR"/>
          </w:rPr>
          <w:t>sprechmann@careinternational.org</w:t>
        </w:r>
      </w:hyperlink>
      <w:r w:rsidR="00CA41B6" w:rsidRPr="00752B2E">
        <w:rPr>
          <w:rStyle w:val="Hyperlink"/>
          <w:rFonts w:asciiTheme="minorHAnsi" w:hAnsiTheme="minorHAnsi"/>
          <w:lang w:val="fr-FR"/>
        </w:rPr>
        <w:t>)</w:t>
      </w:r>
      <w:r w:rsidR="00C26B41" w:rsidRPr="00752B2E">
        <w:rPr>
          <w:rFonts w:asciiTheme="minorHAnsi" w:hAnsiTheme="minorHAnsi"/>
          <w:lang w:val="fr-FR"/>
        </w:rPr>
        <w:t xml:space="preserve"> </w:t>
      </w:r>
      <w:r w:rsidR="00D17E15" w:rsidRPr="00752B2E">
        <w:rPr>
          <w:rFonts w:asciiTheme="minorHAnsi" w:hAnsiTheme="minorHAnsi"/>
          <w:lang w:val="fr-FR"/>
        </w:rPr>
        <w:t>si vous av</w:t>
      </w:r>
      <w:r w:rsidR="00266396" w:rsidRPr="00752B2E">
        <w:rPr>
          <w:rFonts w:asciiTheme="minorHAnsi" w:hAnsiTheme="minorHAnsi"/>
          <w:lang w:val="fr-FR"/>
        </w:rPr>
        <w:t>e</w:t>
      </w:r>
      <w:r w:rsidR="00D17E15" w:rsidRPr="00752B2E">
        <w:rPr>
          <w:rFonts w:asciiTheme="minorHAnsi" w:hAnsiTheme="minorHAnsi"/>
          <w:lang w:val="fr-FR"/>
        </w:rPr>
        <w:t>z des questions ou des commentaires à soumettre.</w:t>
      </w:r>
      <w:r w:rsidR="006979D4" w:rsidRPr="00752B2E">
        <w:rPr>
          <w:rFonts w:asciiTheme="minorHAnsi" w:hAnsiTheme="minorHAnsi"/>
          <w:lang w:val="fr-FR"/>
        </w:rPr>
        <w:t xml:space="preserve"> Un immense merci pour votre soutien qui nous permet d’améliorer nos efforts de mesure </w:t>
      </w:r>
      <w:r w:rsidR="00CA41B6" w:rsidRPr="00752B2E">
        <w:rPr>
          <w:rFonts w:asciiTheme="minorHAnsi" w:hAnsiTheme="minorHAnsi"/>
          <w:lang w:val="fr-FR"/>
        </w:rPr>
        <w:t xml:space="preserve">de l’impact </w:t>
      </w:r>
      <w:r w:rsidR="006979D4" w:rsidRPr="00752B2E">
        <w:rPr>
          <w:rFonts w:asciiTheme="minorHAnsi" w:hAnsiTheme="minorHAnsi"/>
          <w:lang w:val="fr-FR"/>
        </w:rPr>
        <w:t xml:space="preserve">et de montrer </w:t>
      </w:r>
      <w:r w:rsidR="00B60CF6" w:rsidRPr="00752B2E">
        <w:rPr>
          <w:rFonts w:asciiTheme="minorHAnsi" w:hAnsiTheme="minorHAnsi"/>
          <w:lang w:val="fr-FR"/>
        </w:rPr>
        <w:t xml:space="preserve">nos contributions </w:t>
      </w:r>
      <w:r w:rsidR="009535A0" w:rsidRPr="00752B2E">
        <w:rPr>
          <w:rFonts w:asciiTheme="minorHAnsi" w:hAnsiTheme="minorHAnsi"/>
          <w:lang w:val="fr-FR"/>
        </w:rPr>
        <w:t xml:space="preserve">à la </w:t>
      </w:r>
      <w:r w:rsidR="007E79CD" w:rsidRPr="00752B2E">
        <w:rPr>
          <w:rFonts w:asciiTheme="minorHAnsi" w:hAnsiTheme="minorHAnsi"/>
          <w:lang w:val="fr-FR"/>
        </w:rPr>
        <w:t>réduction de</w:t>
      </w:r>
      <w:r w:rsidR="009535A0" w:rsidRPr="00752B2E">
        <w:rPr>
          <w:rFonts w:asciiTheme="minorHAnsi" w:hAnsiTheme="minorHAnsi"/>
          <w:lang w:val="fr-FR"/>
        </w:rPr>
        <w:t xml:space="preserve"> la pauvreté et</w:t>
      </w:r>
      <w:r w:rsidR="007E79CD" w:rsidRPr="00752B2E">
        <w:rPr>
          <w:rFonts w:asciiTheme="minorHAnsi" w:hAnsiTheme="minorHAnsi"/>
          <w:lang w:val="fr-FR"/>
        </w:rPr>
        <w:t xml:space="preserve"> de</w:t>
      </w:r>
      <w:r w:rsidR="009535A0" w:rsidRPr="00752B2E">
        <w:rPr>
          <w:rFonts w:asciiTheme="minorHAnsi" w:hAnsiTheme="minorHAnsi"/>
          <w:lang w:val="fr-FR"/>
        </w:rPr>
        <w:t xml:space="preserve"> l’injustice sociale. </w:t>
      </w:r>
    </w:p>
    <w:p w14:paraId="38795D94" w14:textId="77777777" w:rsidR="000B3526" w:rsidRPr="00752B2E" w:rsidRDefault="000B3526" w:rsidP="00204AEE">
      <w:pPr>
        <w:jc w:val="center"/>
        <w:rPr>
          <w:rFonts w:asciiTheme="minorHAnsi" w:hAnsiTheme="minorHAnsi"/>
          <w:b/>
          <w:sz w:val="24"/>
          <w:szCs w:val="24"/>
          <w:lang w:val="fr-FR"/>
        </w:rPr>
      </w:pPr>
    </w:p>
    <w:p w14:paraId="59BE2B60" w14:textId="77777777" w:rsidR="00CA4CFC" w:rsidRPr="00752B2E" w:rsidRDefault="00CA4CFC" w:rsidP="00204AEE">
      <w:pPr>
        <w:jc w:val="center"/>
        <w:rPr>
          <w:rFonts w:asciiTheme="minorHAnsi" w:hAnsiTheme="minorHAnsi"/>
          <w:b/>
          <w:sz w:val="24"/>
          <w:szCs w:val="24"/>
          <w:lang w:val="fr-FR"/>
        </w:rPr>
      </w:pPr>
    </w:p>
    <w:p w14:paraId="6F92DB69" w14:textId="4E25EE99" w:rsidR="00876DB6" w:rsidRPr="00752B2E" w:rsidRDefault="007D4CBA" w:rsidP="00204F04">
      <w:pPr>
        <w:jc w:val="center"/>
        <w:outlineLvl w:val="0"/>
        <w:rPr>
          <w:rFonts w:asciiTheme="minorHAnsi" w:hAnsiTheme="minorHAnsi"/>
          <w:lang w:val="fr-FR"/>
        </w:rPr>
      </w:pPr>
      <w:r w:rsidRPr="00752B2E">
        <w:rPr>
          <w:rFonts w:asciiTheme="minorHAnsi" w:hAnsiTheme="minorHAnsi"/>
          <w:b/>
          <w:lang w:val="fr-FR"/>
        </w:rPr>
        <w:t>Les i</w:t>
      </w:r>
      <w:r w:rsidR="008D66B6" w:rsidRPr="00752B2E">
        <w:rPr>
          <w:rFonts w:asciiTheme="minorHAnsi" w:hAnsiTheme="minorHAnsi"/>
          <w:b/>
          <w:lang w:val="fr-FR"/>
        </w:rPr>
        <w:t>ndicateu</w:t>
      </w:r>
      <w:r w:rsidR="004D26CE" w:rsidRPr="00752B2E">
        <w:rPr>
          <w:rFonts w:asciiTheme="minorHAnsi" w:hAnsiTheme="minorHAnsi"/>
          <w:b/>
          <w:lang w:val="fr-FR"/>
        </w:rPr>
        <w:t xml:space="preserve">rs </w:t>
      </w:r>
      <w:r w:rsidR="008D66B6" w:rsidRPr="00752B2E">
        <w:rPr>
          <w:rFonts w:asciiTheme="minorHAnsi" w:hAnsiTheme="minorHAnsi"/>
          <w:b/>
          <w:lang w:val="fr-FR"/>
        </w:rPr>
        <w:t xml:space="preserve">pour la Stratégie de programme de </w:t>
      </w:r>
      <w:r w:rsidR="004D26CE" w:rsidRPr="00752B2E">
        <w:rPr>
          <w:rFonts w:asciiTheme="minorHAnsi" w:hAnsiTheme="minorHAnsi"/>
          <w:b/>
          <w:lang w:val="fr-FR"/>
        </w:rPr>
        <w:t xml:space="preserve">CARE 2020 </w:t>
      </w:r>
    </w:p>
    <w:p w14:paraId="6FF84DAB" w14:textId="77777777" w:rsidR="004D26CE" w:rsidRPr="00752B2E" w:rsidRDefault="004D26CE" w:rsidP="002C227C">
      <w:pPr>
        <w:rPr>
          <w:rFonts w:asciiTheme="minorHAnsi" w:hAnsiTheme="minorHAnsi"/>
          <w:i/>
          <w:sz w:val="10"/>
          <w:szCs w:val="10"/>
          <w:lang w:val="fr-FR"/>
        </w:rPr>
      </w:pPr>
    </w:p>
    <w:tbl>
      <w:tblPr>
        <w:tblStyle w:val="TableGrid"/>
        <w:tblW w:w="9889" w:type="dxa"/>
        <w:tblLook w:val="04A0" w:firstRow="1" w:lastRow="0" w:firstColumn="1" w:lastColumn="0" w:noHBand="0" w:noVBand="1"/>
      </w:tblPr>
      <w:tblGrid>
        <w:gridCol w:w="4786"/>
        <w:gridCol w:w="5103"/>
      </w:tblGrid>
      <w:tr w:rsidR="004D26CE" w:rsidRPr="00752B2E" w14:paraId="01FD2B72" w14:textId="77777777" w:rsidTr="00204AEE">
        <w:tc>
          <w:tcPr>
            <w:tcW w:w="9889" w:type="dxa"/>
            <w:gridSpan w:val="2"/>
          </w:tcPr>
          <w:p w14:paraId="23C88326" w14:textId="29467B8D" w:rsidR="004D26CE" w:rsidRPr="00752B2E" w:rsidRDefault="009535A0" w:rsidP="000033B3">
            <w:pPr>
              <w:jc w:val="center"/>
              <w:rPr>
                <w:rFonts w:asciiTheme="minorHAnsi" w:hAnsiTheme="minorHAnsi" w:cs="Arial"/>
                <w:b/>
                <w:sz w:val="20"/>
                <w:szCs w:val="20"/>
                <w:lang w:val="fr-FR"/>
              </w:rPr>
            </w:pPr>
            <w:r w:rsidRPr="00752B2E">
              <w:rPr>
                <w:rFonts w:asciiTheme="minorHAnsi" w:hAnsiTheme="minorHAnsi" w:cs="Arial"/>
                <w:b/>
                <w:sz w:val="20"/>
                <w:szCs w:val="20"/>
                <w:lang w:val="fr-FR"/>
              </w:rPr>
              <w:t>Pauvreté et injustice sociale</w:t>
            </w:r>
          </w:p>
          <w:p w14:paraId="5E5BFD2E" w14:textId="5C12B8D1" w:rsidR="004D26CE" w:rsidRPr="00752B2E" w:rsidRDefault="009535A0" w:rsidP="000033B3">
            <w:pPr>
              <w:pStyle w:val="ListParagraph"/>
              <w:numPr>
                <w:ilvl w:val="0"/>
                <w:numId w:val="14"/>
              </w:numPr>
              <w:rPr>
                <w:rFonts w:cs="Arial"/>
                <w:sz w:val="20"/>
                <w:szCs w:val="20"/>
                <w:lang w:val="fr-FR"/>
              </w:rPr>
            </w:pPr>
            <w:r w:rsidRPr="00752B2E">
              <w:rPr>
                <w:rFonts w:cs="Arial"/>
                <w:sz w:val="20"/>
                <w:szCs w:val="20"/>
                <w:lang w:val="fr-FR"/>
              </w:rPr>
              <w:t>Pourcentage de la</w:t>
            </w:r>
            <w:r w:rsidR="004D26CE" w:rsidRPr="00752B2E">
              <w:rPr>
                <w:rFonts w:cs="Arial"/>
                <w:sz w:val="20"/>
                <w:szCs w:val="20"/>
                <w:lang w:val="fr-FR"/>
              </w:rPr>
              <w:t xml:space="preserve"> population </w:t>
            </w:r>
            <w:r w:rsidRPr="00752B2E">
              <w:rPr>
                <w:rFonts w:cs="Arial"/>
                <w:sz w:val="20"/>
                <w:szCs w:val="20"/>
                <w:lang w:val="fr-FR"/>
              </w:rPr>
              <w:t>vivant en dessous du seuil international de pauvreté</w:t>
            </w:r>
            <w:r w:rsidR="004D26CE" w:rsidRPr="00752B2E">
              <w:rPr>
                <w:rFonts w:cs="Arial"/>
                <w:sz w:val="20"/>
                <w:szCs w:val="20"/>
                <w:lang w:val="fr-FR"/>
              </w:rPr>
              <w:t xml:space="preserve"> (</w:t>
            </w:r>
            <w:r w:rsidRPr="00752B2E">
              <w:rPr>
                <w:rFonts w:cs="Arial"/>
                <w:sz w:val="20"/>
                <w:szCs w:val="20"/>
                <w:lang w:val="fr-FR"/>
              </w:rPr>
              <w:t xml:space="preserve">indicateur </w:t>
            </w:r>
            <w:r w:rsidR="004D26CE" w:rsidRPr="00752B2E">
              <w:rPr>
                <w:rFonts w:cs="Arial"/>
                <w:sz w:val="20"/>
                <w:szCs w:val="20"/>
                <w:lang w:val="fr-FR"/>
              </w:rPr>
              <w:t>SDG 1.1.1)</w:t>
            </w:r>
          </w:p>
          <w:p w14:paraId="0A0CA648" w14:textId="17DE9D9F" w:rsidR="004D26CE" w:rsidRPr="00752B2E" w:rsidRDefault="009535A0" w:rsidP="000033B3">
            <w:pPr>
              <w:pStyle w:val="ListParagraph"/>
              <w:numPr>
                <w:ilvl w:val="0"/>
                <w:numId w:val="14"/>
              </w:numPr>
              <w:rPr>
                <w:rFonts w:cs="Arial"/>
                <w:sz w:val="20"/>
                <w:szCs w:val="20"/>
                <w:lang w:val="fr-FR"/>
              </w:rPr>
            </w:pPr>
            <w:r w:rsidRPr="00752B2E">
              <w:rPr>
                <w:rFonts w:cs="Arial"/>
                <w:sz w:val="20"/>
                <w:szCs w:val="20"/>
                <w:lang w:val="fr-FR"/>
              </w:rPr>
              <w:t xml:space="preserve">Pourcentage de la population vivant en dessous du seuil national de pauvreté </w:t>
            </w:r>
            <w:r w:rsidR="004D26CE" w:rsidRPr="00752B2E">
              <w:rPr>
                <w:rFonts w:cs="Arial"/>
                <w:sz w:val="20"/>
                <w:szCs w:val="20"/>
                <w:lang w:val="fr-FR"/>
              </w:rPr>
              <w:t>(</w:t>
            </w:r>
            <w:r w:rsidRPr="00752B2E">
              <w:rPr>
                <w:rFonts w:cs="Arial"/>
                <w:sz w:val="20"/>
                <w:szCs w:val="20"/>
                <w:lang w:val="fr-FR"/>
              </w:rPr>
              <w:t xml:space="preserve">indicateur SDG </w:t>
            </w:r>
            <w:r w:rsidR="004D26CE" w:rsidRPr="00752B2E">
              <w:rPr>
                <w:rFonts w:cs="Arial"/>
                <w:sz w:val="20"/>
                <w:szCs w:val="20"/>
                <w:lang w:val="fr-FR"/>
              </w:rPr>
              <w:t>1.2.1)</w:t>
            </w:r>
          </w:p>
          <w:p w14:paraId="2253C018" w14:textId="35D661E4" w:rsidR="004D26CE" w:rsidRPr="00752B2E" w:rsidRDefault="009535A0" w:rsidP="009535A0">
            <w:pPr>
              <w:pStyle w:val="ListParagraph"/>
              <w:numPr>
                <w:ilvl w:val="0"/>
                <w:numId w:val="14"/>
              </w:numPr>
              <w:rPr>
                <w:rFonts w:cs="Arial"/>
                <w:sz w:val="20"/>
                <w:szCs w:val="20"/>
                <w:lang w:val="fr-FR"/>
              </w:rPr>
            </w:pPr>
            <w:r w:rsidRPr="00752B2E">
              <w:rPr>
                <w:rFonts w:cs="Arial"/>
                <w:sz w:val="20"/>
                <w:szCs w:val="20"/>
                <w:lang w:val="fr-FR"/>
              </w:rPr>
              <w:t>Pourcentage de la population vivant au sein de ménages disposant d’</w:t>
            </w:r>
            <w:r w:rsidR="007D4CBA" w:rsidRPr="00752B2E">
              <w:rPr>
                <w:rFonts w:cs="Arial"/>
                <w:sz w:val="20"/>
                <w:szCs w:val="20"/>
                <w:lang w:val="fr-FR"/>
              </w:rPr>
              <w:t xml:space="preserve">un accès aux services </w:t>
            </w:r>
            <w:r w:rsidRPr="00752B2E">
              <w:rPr>
                <w:rFonts w:cs="Arial"/>
                <w:sz w:val="20"/>
                <w:szCs w:val="20"/>
                <w:lang w:val="fr-FR"/>
              </w:rPr>
              <w:t xml:space="preserve">de base </w:t>
            </w:r>
            <w:r w:rsidR="004D26CE" w:rsidRPr="00752B2E">
              <w:rPr>
                <w:rFonts w:cs="Arial"/>
                <w:sz w:val="20"/>
                <w:szCs w:val="20"/>
                <w:lang w:val="fr-FR"/>
              </w:rPr>
              <w:t>(</w:t>
            </w:r>
            <w:r w:rsidRPr="00752B2E">
              <w:rPr>
                <w:rFonts w:cs="Arial"/>
                <w:sz w:val="20"/>
                <w:szCs w:val="20"/>
                <w:lang w:val="fr-FR"/>
              </w:rPr>
              <w:t xml:space="preserve">indicateur SDG </w:t>
            </w:r>
            <w:r w:rsidR="004D26CE" w:rsidRPr="00752B2E">
              <w:rPr>
                <w:rFonts w:cs="Arial"/>
                <w:sz w:val="20"/>
                <w:szCs w:val="20"/>
                <w:lang w:val="fr-FR"/>
              </w:rPr>
              <w:t>1.4.1)</w:t>
            </w:r>
          </w:p>
        </w:tc>
      </w:tr>
      <w:tr w:rsidR="004D26CE" w:rsidRPr="00752B2E" w14:paraId="73D75FDE" w14:textId="77777777" w:rsidTr="00CA4CFC">
        <w:tc>
          <w:tcPr>
            <w:tcW w:w="4786" w:type="dxa"/>
          </w:tcPr>
          <w:p w14:paraId="687855E8" w14:textId="40B7EFB8" w:rsidR="004D26CE" w:rsidRPr="00752B2E" w:rsidRDefault="00004240" w:rsidP="000033B3">
            <w:pPr>
              <w:jc w:val="center"/>
              <w:rPr>
                <w:rFonts w:asciiTheme="minorHAnsi" w:hAnsiTheme="minorHAnsi" w:cs="Arial"/>
                <w:b/>
                <w:sz w:val="20"/>
                <w:szCs w:val="20"/>
                <w:lang w:val="fr-FR"/>
              </w:rPr>
            </w:pPr>
            <w:r w:rsidRPr="00752B2E">
              <w:rPr>
                <w:rFonts w:asciiTheme="minorHAnsi" w:hAnsiTheme="minorHAnsi" w:cs="Arial"/>
                <w:b/>
                <w:sz w:val="20"/>
                <w:szCs w:val="20"/>
                <w:lang w:val="fr-FR"/>
              </w:rPr>
              <w:t>Aide humanitaire</w:t>
            </w:r>
          </w:p>
          <w:p w14:paraId="6B84868A" w14:textId="1827A771" w:rsidR="004D26CE" w:rsidRPr="00752B2E" w:rsidRDefault="00004240" w:rsidP="000033B3">
            <w:pPr>
              <w:pStyle w:val="ListParagraph"/>
              <w:numPr>
                <w:ilvl w:val="0"/>
                <w:numId w:val="14"/>
              </w:numPr>
              <w:tabs>
                <w:tab w:val="left" w:pos="10130"/>
              </w:tabs>
              <w:rPr>
                <w:rFonts w:cs="Arial"/>
                <w:sz w:val="20"/>
                <w:szCs w:val="20"/>
                <w:lang w:val="fr-FR"/>
              </w:rPr>
            </w:pPr>
            <w:r w:rsidRPr="00752B2E">
              <w:rPr>
                <w:rFonts w:cs="Arial"/>
                <w:sz w:val="20"/>
                <w:szCs w:val="20"/>
                <w:lang w:val="fr-FR"/>
              </w:rPr>
              <w:t xml:space="preserve">Nombre et </w:t>
            </w:r>
            <w:r w:rsidR="004D26CE" w:rsidRPr="00752B2E">
              <w:rPr>
                <w:rFonts w:cs="Arial"/>
                <w:sz w:val="20"/>
                <w:szCs w:val="20"/>
                <w:lang w:val="fr-FR"/>
              </w:rPr>
              <w:t xml:space="preserve">% </w:t>
            </w:r>
            <w:r w:rsidRPr="00752B2E">
              <w:rPr>
                <w:rFonts w:cs="Arial"/>
                <w:sz w:val="20"/>
                <w:szCs w:val="20"/>
                <w:lang w:val="fr-FR"/>
              </w:rPr>
              <w:t>de personnes affectées par des catastrophes/crises soutenues par CARE ou par son intermédiaire qui</w:t>
            </w:r>
            <w:r w:rsidR="009C5549" w:rsidRPr="00752B2E">
              <w:rPr>
                <w:rFonts w:cs="Arial"/>
                <w:sz w:val="20"/>
                <w:szCs w:val="20"/>
                <w:lang w:val="fr-FR"/>
              </w:rPr>
              <w:t xml:space="preserve"> ont</w:t>
            </w:r>
            <w:r w:rsidRPr="00752B2E">
              <w:rPr>
                <w:rFonts w:cs="Arial"/>
                <w:sz w:val="20"/>
                <w:szCs w:val="20"/>
                <w:lang w:val="fr-FR"/>
              </w:rPr>
              <w:t xml:space="preserve"> : </w:t>
            </w:r>
          </w:p>
          <w:p w14:paraId="562A4422" w14:textId="2C1B5E98" w:rsidR="004D26CE" w:rsidRPr="00752B2E" w:rsidRDefault="009C5549" w:rsidP="000033B3">
            <w:pPr>
              <w:pStyle w:val="ListParagraph"/>
              <w:numPr>
                <w:ilvl w:val="1"/>
                <w:numId w:val="14"/>
              </w:numPr>
              <w:tabs>
                <w:tab w:val="left" w:pos="10130"/>
              </w:tabs>
              <w:ind w:left="734"/>
              <w:rPr>
                <w:rFonts w:cs="Arial"/>
                <w:sz w:val="20"/>
                <w:szCs w:val="20"/>
                <w:lang w:val="fr-FR"/>
              </w:rPr>
            </w:pPr>
            <w:r w:rsidRPr="00752B2E">
              <w:rPr>
                <w:rFonts w:cs="Arial"/>
                <w:sz w:val="20"/>
                <w:szCs w:val="20"/>
                <w:lang w:val="fr-FR"/>
              </w:rPr>
              <w:t xml:space="preserve">Obtenu un refuge d’urgence et/ou récupéré un logement décent </w:t>
            </w:r>
            <w:r w:rsidR="004D26CE" w:rsidRPr="00752B2E">
              <w:rPr>
                <w:rFonts w:cs="Arial"/>
                <w:sz w:val="20"/>
                <w:szCs w:val="20"/>
                <w:lang w:val="fr-FR"/>
              </w:rPr>
              <w:t xml:space="preserve"> </w:t>
            </w:r>
          </w:p>
          <w:p w14:paraId="2E84AAB0" w14:textId="68F51706" w:rsidR="004D26CE" w:rsidRPr="00752B2E" w:rsidRDefault="009C5549" w:rsidP="008A357B">
            <w:pPr>
              <w:pStyle w:val="ListParagraph"/>
              <w:numPr>
                <w:ilvl w:val="1"/>
                <w:numId w:val="14"/>
              </w:numPr>
              <w:tabs>
                <w:tab w:val="left" w:pos="10130"/>
              </w:tabs>
              <w:ind w:left="734"/>
              <w:rPr>
                <w:rFonts w:cs="Arial"/>
                <w:sz w:val="20"/>
                <w:szCs w:val="20"/>
                <w:lang w:val="fr-FR"/>
              </w:rPr>
            </w:pPr>
            <w:r w:rsidRPr="00752B2E">
              <w:rPr>
                <w:rFonts w:cs="Arial"/>
                <w:sz w:val="20"/>
                <w:szCs w:val="20"/>
                <w:lang w:val="fr-FR"/>
              </w:rPr>
              <w:t>Eu accè</w:t>
            </w:r>
            <w:r w:rsidR="00607B62" w:rsidRPr="00752B2E">
              <w:rPr>
                <w:rFonts w:cs="Arial"/>
                <w:sz w:val="20"/>
                <w:szCs w:val="20"/>
                <w:lang w:val="fr-FR"/>
              </w:rPr>
              <w:t>s</w:t>
            </w:r>
            <w:r w:rsidRPr="00752B2E">
              <w:rPr>
                <w:rFonts w:cs="Arial"/>
                <w:sz w:val="20"/>
                <w:szCs w:val="20"/>
                <w:lang w:val="fr-FR"/>
              </w:rPr>
              <w:t xml:space="preserve"> à de l’eau </w:t>
            </w:r>
            <w:r w:rsidR="00607B62" w:rsidRPr="00752B2E">
              <w:rPr>
                <w:rFonts w:cs="Arial"/>
                <w:sz w:val="20"/>
                <w:szCs w:val="20"/>
                <w:lang w:val="fr-FR"/>
              </w:rPr>
              <w:t>p</w:t>
            </w:r>
            <w:r w:rsidRPr="00752B2E">
              <w:rPr>
                <w:rFonts w:cs="Arial"/>
                <w:sz w:val="20"/>
                <w:szCs w:val="20"/>
                <w:lang w:val="fr-FR"/>
              </w:rPr>
              <w:t xml:space="preserve">otable et/ou des installations </w:t>
            </w:r>
            <w:r w:rsidR="00607B62" w:rsidRPr="00752B2E">
              <w:rPr>
                <w:rFonts w:cs="Arial"/>
                <w:sz w:val="20"/>
                <w:szCs w:val="20"/>
                <w:lang w:val="fr-FR"/>
              </w:rPr>
              <w:t xml:space="preserve">sanitaire adéquates et/ou des pratiques d’hygiène adéquates </w:t>
            </w:r>
          </w:p>
          <w:p w14:paraId="3294EFB7" w14:textId="120982B1" w:rsidR="004D26CE" w:rsidRPr="00752B2E" w:rsidRDefault="00607B62" w:rsidP="000033B3">
            <w:pPr>
              <w:pStyle w:val="ListParagraph"/>
              <w:numPr>
                <w:ilvl w:val="1"/>
                <w:numId w:val="14"/>
              </w:numPr>
              <w:tabs>
                <w:tab w:val="left" w:pos="10130"/>
              </w:tabs>
              <w:ind w:left="734"/>
              <w:rPr>
                <w:rFonts w:cs="Arial"/>
                <w:sz w:val="20"/>
                <w:szCs w:val="20"/>
                <w:lang w:val="fr-FR"/>
              </w:rPr>
            </w:pPr>
            <w:r w:rsidRPr="00752B2E">
              <w:rPr>
                <w:rFonts w:cs="Arial"/>
                <w:sz w:val="20"/>
                <w:szCs w:val="20"/>
                <w:lang w:val="fr-FR"/>
              </w:rPr>
              <w:t>Obtenu des produits alimentaires en quantité et de qualité adéquates et/ou adopté</w:t>
            </w:r>
            <w:r w:rsidR="004D26CE" w:rsidRPr="00752B2E">
              <w:rPr>
                <w:rFonts w:cs="Arial"/>
                <w:sz w:val="20"/>
                <w:szCs w:val="20"/>
                <w:lang w:val="fr-FR"/>
              </w:rPr>
              <w:t xml:space="preserve"> </w:t>
            </w:r>
            <w:r w:rsidRPr="00752B2E">
              <w:rPr>
                <w:rFonts w:cs="Arial"/>
                <w:sz w:val="20"/>
                <w:szCs w:val="20"/>
                <w:lang w:val="fr-FR"/>
              </w:rPr>
              <w:t xml:space="preserve">des pratiques nutritionnelles adéquates </w:t>
            </w:r>
          </w:p>
          <w:p w14:paraId="16BD07CA" w14:textId="2EB2009F" w:rsidR="004D26CE" w:rsidRPr="00752B2E" w:rsidRDefault="00607B62" w:rsidP="000033B3">
            <w:pPr>
              <w:pStyle w:val="ListParagraph"/>
              <w:numPr>
                <w:ilvl w:val="1"/>
                <w:numId w:val="14"/>
              </w:numPr>
              <w:tabs>
                <w:tab w:val="left" w:pos="10130"/>
              </w:tabs>
              <w:ind w:left="734"/>
              <w:rPr>
                <w:rFonts w:cs="Arial"/>
                <w:sz w:val="20"/>
                <w:szCs w:val="20"/>
                <w:lang w:val="fr-FR"/>
              </w:rPr>
            </w:pPr>
            <w:r w:rsidRPr="00752B2E">
              <w:rPr>
                <w:rFonts w:cs="Arial"/>
                <w:sz w:val="20"/>
                <w:szCs w:val="20"/>
                <w:lang w:val="fr-FR"/>
              </w:rPr>
              <w:t xml:space="preserve">Eu accès à au moins un </w:t>
            </w:r>
            <w:r w:rsidR="007D4CBA" w:rsidRPr="00752B2E">
              <w:rPr>
                <w:rFonts w:cs="Arial"/>
                <w:sz w:val="20"/>
                <w:szCs w:val="20"/>
                <w:lang w:val="fr-FR"/>
              </w:rPr>
              <w:t xml:space="preserve">service </w:t>
            </w:r>
            <w:r w:rsidR="00AF1A1C" w:rsidRPr="00752B2E">
              <w:rPr>
                <w:rFonts w:cs="Arial"/>
                <w:sz w:val="20"/>
                <w:szCs w:val="20"/>
                <w:lang w:val="fr-FR"/>
              </w:rPr>
              <w:t>de santé sexuelle et reproductive (</w:t>
            </w:r>
            <w:r w:rsidR="004D26CE" w:rsidRPr="00752B2E">
              <w:rPr>
                <w:rFonts w:cs="Arial"/>
                <w:sz w:val="20"/>
                <w:szCs w:val="20"/>
                <w:lang w:val="fr-FR"/>
              </w:rPr>
              <w:t>SRH</w:t>
            </w:r>
            <w:r w:rsidR="00AF1A1C" w:rsidRPr="00752B2E">
              <w:rPr>
                <w:rFonts w:cs="Arial"/>
                <w:sz w:val="20"/>
                <w:szCs w:val="20"/>
                <w:lang w:val="fr-FR"/>
              </w:rPr>
              <w:t>)</w:t>
            </w:r>
            <w:r w:rsidR="004D26CE" w:rsidRPr="00752B2E">
              <w:rPr>
                <w:rFonts w:cs="Arial"/>
                <w:sz w:val="20"/>
                <w:szCs w:val="20"/>
                <w:lang w:val="fr-FR"/>
              </w:rPr>
              <w:t xml:space="preserve"> </w:t>
            </w:r>
            <w:r w:rsidRPr="00752B2E">
              <w:rPr>
                <w:rFonts w:cs="Arial"/>
                <w:sz w:val="20"/>
                <w:szCs w:val="20"/>
                <w:lang w:val="fr-FR"/>
              </w:rPr>
              <w:t>(en particulier les femmes et les adolescentes en âge de procréer)</w:t>
            </w:r>
            <w:r w:rsidR="004D26CE" w:rsidRPr="00752B2E">
              <w:rPr>
                <w:rFonts w:cs="Arial"/>
                <w:sz w:val="20"/>
                <w:szCs w:val="20"/>
                <w:lang w:val="fr-FR"/>
              </w:rPr>
              <w:t xml:space="preserve"> </w:t>
            </w:r>
          </w:p>
          <w:p w14:paraId="6CE08EB9" w14:textId="58154F0A" w:rsidR="004D26CE" w:rsidRPr="00752B2E" w:rsidRDefault="00607B62" w:rsidP="000033B3">
            <w:pPr>
              <w:pStyle w:val="ListParagraph"/>
              <w:numPr>
                <w:ilvl w:val="1"/>
                <w:numId w:val="14"/>
              </w:numPr>
              <w:tabs>
                <w:tab w:val="left" w:pos="10130"/>
              </w:tabs>
              <w:ind w:left="734"/>
              <w:rPr>
                <w:rFonts w:cs="Arial"/>
                <w:sz w:val="20"/>
                <w:szCs w:val="20"/>
                <w:lang w:val="fr-FR"/>
              </w:rPr>
            </w:pPr>
            <w:r w:rsidRPr="00752B2E">
              <w:rPr>
                <w:rFonts w:cs="Arial"/>
                <w:sz w:val="20"/>
                <w:szCs w:val="20"/>
                <w:lang w:val="fr-FR"/>
              </w:rPr>
              <w:t xml:space="preserve">Récupéré des biens ménagers, des ressources et/ou des possibilités de revenu </w:t>
            </w:r>
          </w:p>
          <w:p w14:paraId="7DD02DD7" w14:textId="5833DA86" w:rsidR="004D26CE" w:rsidRPr="00752B2E" w:rsidRDefault="004D26CE" w:rsidP="00435B07">
            <w:pPr>
              <w:pStyle w:val="ListParagraph"/>
              <w:numPr>
                <w:ilvl w:val="0"/>
                <w:numId w:val="14"/>
              </w:numPr>
              <w:rPr>
                <w:rFonts w:cs="Arial"/>
                <w:sz w:val="20"/>
                <w:szCs w:val="20"/>
                <w:lang w:val="fr-FR"/>
              </w:rPr>
            </w:pPr>
            <w:r w:rsidRPr="00752B2E">
              <w:rPr>
                <w:rFonts w:cs="Arial"/>
                <w:sz w:val="20"/>
                <w:szCs w:val="20"/>
                <w:lang w:val="fr-FR"/>
              </w:rPr>
              <w:t xml:space="preserve">% </w:t>
            </w:r>
            <w:r w:rsidR="00435B07" w:rsidRPr="00752B2E">
              <w:rPr>
                <w:rFonts w:cs="Arial"/>
                <w:sz w:val="20"/>
                <w:szCs w:val="20"/>
                <w:lang w:val="fr-FR"/>
              </w:rPr>
              <w:t xml:space="preserve">de personnes affectées par des catastrophes/crises dans des régions d’intervention de </w:t>
            </w:r>
            <w:r w:rsidRPr="00752B2E">
              <w:rPr>
                <w:rFonts w:cs="Arial"/>
                <w:sz w:val="20"/>
                <w:szCs w:val="20"/>
                <w:lang w:val="fr-FR"/>
              </w:rPr>
              <w:t xml:space="preserve">CARE </w:t>
            </w:r>
            <w:r w:rsidR="00435B07" w:rsidRPr="00752B2E">
              <w:rPr>
                <w:rFonts w:cs="Arial"/>
                <w:sz w:val="20"/>
                <w:szCs w:val="20"/>
                <w:lang w:val="fr-FR"/>
              </w:rPr>
              <w:t>qui</w:t>
            </w:r>
            <w:r w:rsidR="00A27A75" w:rsidRPr="00752B2E">
              <w:rPr>
                <w:rFonts w:cs="Arial"/>
                <w:sz w:val="20"/>
                <w:szCs w:val="20"/>
                <w:lang w:val="fr-FR"/>
              </w:rPr>
              <w:t xml:space="preserve"> </w:t>
            </w:r>
            <w:r w:rsidR="00435B07" w:rsidRPr="00752B2E">
              <w:rPr>
                <w:rFonts w:cs="Arial"/>
                <w:sz w:val="20"/>
                <w:szCs w:val="20"/>
                <w:lang w:val="fr-FR"/>
              </w:rPr>
              <w:t>signalent leur satisfaction au regard de la pertinence, de la ponctualité et de la responsabilité des interventions humanitaires</w:t>
            </w:r>
          </w:p>
        </w:tc>
        <w:tc>
          <w:tcPr>
            <w:tcW w:w="5103" w:type="dxa"/>
          </w:tcPr>
          <w:p w14:paraId="367B7AD5" w14:textId="657CB117" w:rsidR="00C26B41" w:rsidRPr="00752B2E" w:rsidRDefault="00004240" w:rsidP="00C26B41">
            <w:pPr>
              <w:jc w:val="center"/>
              <w:rPr>
                <w:rFonts w:asciiTheme="minorHAnsi" w:hAnsiTheme="minorHAnsi" w:cs="Arial"/>
                <w:sz w:val="20"/>
                <w:szCs w:val="20"/>
                <w:lang w:val="fr-FR"/>
              </w:rPr>
            </w:pPr>
            <w:r w:rsidRPr="00752B2E">
              <w:rPr>
                <w:rFonts w:asciiTheme="minorHAnsi" w:hAnsiTheme="minorHAnsi" w:cs="Arial"/>
                <w:b/>
                <w:sz w:val="20"/>
                <w:szCs w:val="20"/>
                <w:lang w:val="fr-FR"/>
              </w:rPr>
              <w:t xml:space="preserve">Santé sexuelle, reproductive et maternelle, et droits </w:t>
            </w:r>
          </w:p>
          <w:p w14:paraId="3A23FC3F" w14:textId="58972526" w:rsidR="004D26CE" w:rsidRPr="00752B2E" w:rsidRDefault="00435B07" w:rsidP="00C26B41">
            <w:pPr>
              <w:pStyle w:val="ListParagraph"/>
              <w:numPr>
                <w:ilvl w:val="0"/>
                <w:numId w:val="17"/>
              </w:numPr>
              <w:rPr>
                <w:rFonts w:cs="Arial"/>
                <w:sz w:val="20"/>
                <w:szCs w:val="20"/>
                <w:lang w:val="fr-FR"/>
              </w:rPr>
            </w:pPr>
            <w:r w:rsidRPr="00752B2E">
              <w:rPr>
                <w:rFonts w:cs="Arial"/>
                <w:sz w:val="20"/>
                <w:szCs w:val="20"/>
                <w:lang w:val="fr-FR"/>
              </w:rPr>
              <w:t xml:space="preserve">Demande satisfaite concernant les méthodes contraceptives modernes </w:t>
            </w:r>
            <w:r w:rsidR="007D4CBA" w:rsidRPr="00752B2E">
              <w:rPr>
                <w:rFonts w:cs="Arial"/>
                <w:sz w:val="20"/>
                <w:szCs w:val="20"/>
                <w:lang w:val="fr-FR"/>
              </w:rPr>
              <w:t>chez</w:t>
            </w:r>
            <w:r w:rsidRPr="00752B2E">
              <w:rPr>
                <w:rFonts w:cs="Arial"/>
                <w:sz w:val="20"/>
                <w:szCs w:val="20"/>
                <w:lang w:val="fr-FR"/>
              </w:rPr>
              <w:t xml:space="preserve"> les femmes de 15 à </w:t>
            </w:r>
            <w:r w:rsidR="004D26CE" w:rsidRPr="00752B2E">
              <w:rPr>
                <w:rFonts w:cs="Arial"/>
                <w:sz w:val="20"/>
                <w:szCs w:val="20"/>
                <w:lang w:val="fr-FR"/>
              </w:rPr>
              <w:t>49</w:t>
            </w:r>
            <w:r w:rsidRPr="00752B2E">
              <w:rPr>
                <w:rFonts w:cs="Arial"/>
                <w:sz w:val="20"/>
                <w:szCs w:val="20"/>
                <w:lang w:val="fr-FR"/>
              </w:rPr>
              <w:t xml:space="preserve"> ans</w:t>
            </w:r>
            <w:r w:rsidR="004D26CE" w:rsidRPr="00752B2E">
              <w:rPr>
                <w:rFonts w:cs="Arial"/>
                <w:sz w:val="20"/>
                <w:szCs w:val="20"/>
                <w:lang w:val="fr-FR"/>
              </w:rPr>
              <w:t xml:space="preserve"> (</w:t>
            </w:r>
            <w:r w:rsidRPr="00752B2E">
              <w:rPr>
                <w:rFonts w:cs="Arial"/>
                <w:sz w:val="20"/>
                <w:szCs w:val="20"/>
                <w:lang w:val="fr-FR"/>
              </w:rPr>
              <w:t xml:space="preserve">indicateur SDG </w:t>
            </w:r>
            <w:r w:rsidR="004D26CE" w:rsidRPr="00752B2E">
              <w:rPr>
                <w:rFonts w:cs="Arial"/>
                <w:sz w:val="20"/>
                <w:szCs w:val="20"/>
                <w:lang w:val="fr-FR"/>
              </w:rPr>
              <w:t>3.7.1)</w:t>
            </w:r>
          </w:p>
          <w:p w14:paraId="1190BF93" w14:textId="39790CE7" w:rsidR="004D26CE" w:rsidRPr="00752B2E" w:rsidRDefault="004D6B61" w:rsidP="000033B3">
            <w:pPr>
              <w:pStyle w:val="ListParagraph"/>
              <w:numPr>
                <w:ilvl w:val="0"/>
                <w:numId w:val="14"/>
              </w:numPr>
              <w:rPr>
                <w:rFonts w:cs="Arial"/>
                <w:sz w:val="20"/>
                <w:szCs w:val="20"/>
                <w:lang w:val="fr-FR"/>
              </w:rPr>
            </w:pPr>
            <w:r w:rsidRPr="00752B2E">
              <w:rPr>
                <w:rFonts w:cs="Arial"/>
                <w:sz w:val="20"/>
                <w:szCs w:val="20"/>
                <w:lang w:val="fr-FR"/>
              </w:rPr>
              <w:t>Pourcentage de naissance</w:t>
            </w:r>
            <w:r w:rsidR="007D4CBA" w:rsidRPr="00752B2E">
              <w:rPr>
                <w:rFonts w:cs="Arial"/>
                <w:sz w:val="20"/>
                <w:szCs w:val="20"/>
                <w:lang w:val="fr-FR"/>
              </w:rPr>
              <w:t>s</w:t>
            </w:r>
            <w:r w:rsidRPr="00752B2E">
              <w:rPr>
                <w:rFonts w:cs="Arial"/>
                <w:sz w:val="20"/>
                <w:szCs w:val="20"/>
                <w:lang w:val="fr-FR"/>
              </w:rPr>
              <w:t xml:space="preserve"> assistées par </w:t>
            </w:r>
            <w:r w:rsidR="00D07D1C" w:rsidRPr="00752B2E">
              <w:rPr>
                <w:rFonts w:cs="Arial"/>
                <w:sz w:val="20"/>
                <w:szCs w:val="20"/>
                <w:lang w:val="fr-FR"/>
              </w:rPr>
              <w:t>d</w:t>
            </w:r>
            <w:r w:rsidRPr="00752B2E">
              <w:rPr>
                <w:rFonts w:cs="Arial"/>
                <w:sz w:val="20"/>
                <w:szCs w:val="20"/>
                <w:lang w:val="fr-FR"/>
              </w:rPr>
              <w:t>u personnel de santé qualifié</w:t>
            </w:r>
            <w:r w:rsidR="004D26CE" w:rsidRPr="00752B2E">
              <w:rPr>
                <w:rFonts w:cs="Arial"/>
                <w:sz w:val="20"/>
                <w:szCs w:val="20"/>
                <w:lang w:val="fr-FR"/>
              </w:rPr>
              <w:t xml:space="preserve"> (</w:t>
            </w:r>
            <w:r w:rsidR="00435B07" w:rsidRPr="00752B2E">
              <w:rPr>
                <w:rFonts w:cs="Arial"/>
                <w:sz w:val="20"/>
                <w:szCs w:val="20"/>
                <w:lang w:val="fr-FR"/>
              </w:rPr>
              <w:t xml:space="preserve">indicateur SDG </w:t>
            </w:r>
            <w:r w:rsidR="004D26CE" w:rsidRPr="00752B2E">
              <w:rPr>
                <w:rFonts w:cs="Arial"/>
                <w:sz w:val="20"/>
                <w:szCs w:val="20"/>
                <w:lang w:val="fr-FR"/>
              </w:rPr>
              <w:t>3.1.2)</w:t>
            </w:r>
          </w:p>
          <w:p w14:paraId="79123733" w14:textId="24F8316F" w:rsidR="004D26CE" w:rsidRPr="00752B2E" w:rsidRDefault="004D6B61" w:rsidP="000033B3">
            <w:pPr>
              <w:pStyle w:val="ListParagraph"/>
              <w:numPr>
                <w:ilvl w:val="0"/>
                <w:numId w:val="14"/>
              </w:numPr>
              <w:rPr>
                <w:rFonts w:cs="Arial"/>
                <w:sz w:val="20"/>
                <w:szCs w:val="20"/>
                <w:lang w:val="fr-FR"/>
              </w:rPr>
            </w:pPr>
            <w:r w:rsidRPr="00752B2E">
              <w:rPr>
                <w:rFonts w:cs="Arial"/>
                <w:sz w:val="20"/>
                <w:szCs w:val="20"/>
                <w:lang w:val="fr-FR"/>
              </w:rPr>
              <w:t>Taux de naissance chez les adolescentes</w:t>
            </w:r>
            <w:r w:rsidR="004D26CE" w:rsidRPr="00752B2E">
              <w:rPr>
                <w:rFonts w:cs="Arial"/>
                <w:sz w:val="20"/>
                <w:szCs w:val="20"/>
                <w:lang w:val="fr-FR"/>
              </w:rPr>
              <w:t xml:space="preserve"> (</w:t>
            </w:r>
            <w:r w:rsidRPr="00752B2E">
              <w:rPr>
                <w:rFonts w:cs="Arial"/>
                <w:sz w:val="20"/>
                <w:szCs w:val="20"/>
                <w:lang w:val="fr-FR"/>
              </w:rPr>
              <w:t xml:space="preserve">ventilé par âge, 10 à </w:t>
            </w:r>
            <w:r w:rsidR="004D26CE" w:rsidRPr="00752B2E">
              <w:rPr>
                <w:rFonts w:cs="Arial"/>
                <w:sz w:val="20"/>
                <w:szCs w:val="20"/>
                <w:lang w:val="fr-FR"/>
              </w:rPr>
              <w:t>14</w:t>
            </w:r>
            <w:r w:rsidRPr="00752B2E">
              <w:rPr>
                <w:rFonts w:cs="Arial"/>
                <w:sz w:val="20"/>
                <w:szCs w:val="20"/>
                <w:lang w:val="fr-FR"/>
              </w:rPr>
              <w:t xml:space="preserve"> ans ; 15 à </w:t>
            </w:r>
            <w:r w:rsidR="004D26CE" w:rsidRPr="00752B2E">
              <w:rPr>
                <w:rFonts w:cs="Arial"/>
                <w:sz w:val="20"/>
                <w:szCs w:val="20"/>
                <w:lang w:val="fr-FR"/>
              </w:rPr>
              <w:t xml:space="preserve">19 </w:t>
            </w:r>
            <w:r w:rsidRPr="00752B2E">
              <w:rPr>
                <w:rFonts w:cs="Arial"/>
                <w:sz w:val="20"/>
                <w:szCs w:val="20"/>
                <w:lang w:val="fr-FR"/>
              </w:rPr>
              <w:t>ans</w:t>
            </w:r>
            <w:r w:rsidR="004D26CE" w:rsidRPr="00752B2E">
              <w:rPr>
                <w:rFonts w:cs="Arial"/>
                <w:sz w:val="20"/>
                <w:szCs w:val="20"/>
                <w:lang w:val="fr-FR"/>
              </w:rPr>
              <w:t>) p</w:t>
            </w:r>
            <w:r w:rsidRPr="00752B2E">
              <w:rPr>
                <w:rFonts w:cs="Arial"/>
                <w:sz w:val="20"/>
                <w:szCs w:val="20"/>
                <w:lang w:val="fr-FR"/>
              </w:rPr>
              <w:t>our 1</w:t>
            </w:r>
            <w:r w:rsidR="004D26CE" w:rsidRPr="00752B2E">
              <w:rPr>
                <w:rFonts w:cs="Arial"/>
                <w:sz w:val="20"/>
                <w:szCs w:val="20"/>
                <w:lang w:val="fr-FR"/>
              </w:rPr>
              <w:t xml:space="preserve">000 </w:t>
            </w:r>
            <w:r w:rsidR="00065602" w:rsidRPr="00752B2E">
              <w:rPr>
                <w:rFonts w:cs="Arial"/>
                <w:sz w:val="20"/>
                <w:szCs w:val="20"/>
                <w:lang w:val="fr-FR"/>
              </w:rPr>
              <w:t xml:space="preserve">femmes </w:t>
            </w:r>
            <w:r w:rsidRPr="00752B2E">
              <w:rPr>
                <w:rFonts w:cs="Arial"/>
                <w:sz w:val="20"/>
                <w:szCs w:val="20"/>
                <w:lang w:val="fr-FR"/>
              </w:rPr>
              <w:t>dans chaque tranche d’âge</w:t>
            </w:r>
            <w:r w:rsidR="004D26CE" w:rsidRPr="00752B2E">
              <w:rPr>
                <w:rFonts w:cs="Arial"/>
                <w:sz w:val="20"/>
                <w:szCs w:val="20"/>
                <w:lang w:val="fr-FR"/>
              </w:rPr>
              <w:t xml:space="preserve"> (</w:t>
            </w:r>
            <w:r w:rsidR="00435B07" w:rsidRPr="00752B2E">
              <w:rPr>
                <w:rFonts w:cs="Arial"/>
                <w:sz w:val="20"/>
                <w:szCs w:val="20"/>
                <w:lang w:val="fr-FR"/>
              </w:rPr>
              <w:t xml:space="preserve">indicateur SDG </w:t>
            </w:r>
            <w:r w:rsidR="004D26CE" w:rsidRPr="00752B2E">
              <w:rPr>
                <w:rFonts w:cs="Arial"/>
                <w:sz w:val="20"/>
                <w:szCs w:val="20"/>
                <w:lang w:val="fr-FR"/>
              </w:rPr>
              <w:t xml:space="preserve">3.7.2). </w:t>
            </w:r>
            <w:r w:rsidRPr="00752B2E">
              <w:rPr>
                <w:rFonts w:cs="Arial"/>
                <w:sz w:val="20"/>
                <w:szCs w:val="20"/>
                <w:lang w:val="fr-FR"/>
              </w:rPr>
              <w:t>Indicateur supplétif</w:t>
            </w:r>
            <w:r w:rsidR="00D07D1C" w:rsidRPr="00752B2E">
              <w:rPr>
                <w:rFonts w:cs="Arial"/>
                <w:sz w:val="20"/>
                <w:szCs w:val="20"/>
                <w:lang w:val="fr-FR"/>
              </w:rPr>
              <w:t> : âge au premier accouchement.</w:t>
            </w:r>
          </w:p>
          <w:p w14:paraId="4ADCA6B3" w14:textId="1004D95B" w:rsidR="004D26CE" w:rsidRPr="00752B2E" w:rsidRDefault="00065602" w:rsidP="000033B3">
            <w:pPr>
              <w:pStyle w:val="ListParagraph"/>
              <w:numPr>
                <w:ilvl w:val="0"/>
                <w:numId w:val="14"/>
              </w:numPr>
              <w:rPr>
                <w:rFonts w:cs="Arial"/>
                <w:sz w:val="20"/>
                <w:szCs w:val="20"/>
                <w:lang w:val="fr-FR"/>
              </w:rPr>
            </w:pPr>
            <w:r w:rsidRPr="00752B2E">
              <w:rPr>
                <w:rFonts w:cs="Arial"/>
                <w:sz w:val="20"/>
                <w:szCs w:val="20"/>
                <w:lang w:val="fr-FR"/>
              </w:rPr>
              <w:t xml:space="preserve">Pourcentage de femmes de 15 à </w:t>
            </w:r>
            <w:r w:rsidR="004D26CE" w:rsidRPr="00752B2E">
              <w:rPr>
                <w:rFonts w:cs="Arial"/>
                <w:sz w:val="20"/>
                <w:szCs w:val="20"/>
                <w:lang w:val="fr-FR"/>
              </w:rPr>
              <w:t xml:space="preserve">49 </w:t>
            </w:r>
            <w:r w:rsidRPr="00752B2E">
              <w:rPr>
                <w:rFonts w:cs="Arial"/>
                <w:sz w:val="20"/>
                <w:szCs w:val="20"/>
                <w:lang w:val="fr-FR"/>
              </w:rPr>
              <w:t xml:space="preserve">ans qui prennent leurs propres décisions informées en matière de relations sexuelles, d’usage de contraceptifs et de soins de santé reproductive </w:t>
            </w:r>
            <w:r w:rsidR="004D26CE" w:rsidRPr="00752B2E">
              <w:rPr>
                <w:rFonts w:cs="Arial"/>
                <w:sz w:val="20"/>
                <w:szCs w:val="20"/>
                <w:lang w:val="fr-FR"/>
              </w:rPr>
              <w:t>(</w:t>
            </w:r>
            <w:r w:rsidR="00435B07" w:rsidRPr="00752B2E">
              <w:rPr>
                <w:rFonts w:cs="Arial"/>
                <w:sz w:val="20"/>
                <w:szCs w:val="20"/>
                <w:lang w:val="fr-FR"/>
              </w:rPr>
              <w:t xml:space="preserve">indicateur SDG </w:t>
            </w:r>
            <w:r w:rsidR="004D26CE" w:rsidRPr="00752B2E">
              <w:rPr>
                <w:rFonts w:cs="Arial"/>
                <w:sz w:val="20"/>
                <w:szCs w:val="20"/>
                <w:lang w:val="fr-FR"/>
              </w:rPr>
              <w:t>5.6.1)</w:t>
            </w:r>
          </w:p>
          <w:p w14:paraId="0DF3EE95" w14:textId="77777777" w:rsidR="004D26CE" w:rsidRPr="00752B2E" w:rsidRDefault="004D26CE" w:rsidP="000033B3">
            <w:pPr>
              <w:pStyle w:val="ListParagraph"/>
              <w:ind w:left="360"/>
              <w:rPr>
                <w:rFonts w:cs="Arial"/>
                <w:sz w:val="10"/>
                <w:szCs w:val="10"/>
                <w:lang w:val="fr-FR"/>
              </w:rPr>
            </w:pPr>
          </w:p>
          <w:p w14:paraId="62147D87" w14:textId="709AC0B7" w:rsidR="004D26CE" w:rsidRPr="00752B2E" w:rsidRDefault="00004240" w:rsidP="000033B3">
            <w:pPr>
              <w:pStyle w:val="ListParagraph"/>
              <w:ind w:left="360"/>
              <w:jc w:val="center"/>
              <w:rPr>
                <w:rFonts w:cs="Arial"/>
                <w:b/>
                <w:sz w:val="20"/>
                <w:szCs w:val="20"/>
                <w:lang w:val="fr-FR"/>
              </w:rPr>
            </w:pPr>
            <w:r w:rsidRPr="00752B2E">
              <w:rPr>
                <w:rFonts w:cs="Arial"/>
                <w:b/>
                <w:sz w:val="20"/>
                <w:szCs w:val="20"/>
                <w:lang w:val="fr-FR"/>
              </w:rPr>
              <w:t>Le droit à une vie à l’abri de la</w:t>
            </w:r>
            <w:r w:rsidR="004D26CE" w:rsidRPr="00752B2E">
              <w:rPr>
                <w:rFonts w:cs="Arial"/>
                <w:b/>
                <w:sz w:val="20"/>
                <w:szCs w:val="20"/>
                <w:lang w:val="fr-FR"/>
              </w:rPr>
              <w:t xml:space="preserve"> violence</w:t>
            </w:r>
          </w:p>
          <w:p w14:paraId="4720951C" w14:textId="3CA156C0" w:rsidR="004D26CE" w:rsidRPr="00752B2E" w:rsidRDefault="004D26CE" w:rsidP="000033B3">
            <w:pPr>
              <w:pStyle w:val="ListParagraph"/>
              <w:numPr>
                <w:ilvl w:val="0"/>
                <w:numId w:val="14"/>
              </w:numPr>
              <w:rPr>
                <w:rFonts w:cs="Arial"/>
                <w:sz w:val="20"/>
                <w:szCs w:val="20"/>
                <w:lang w:val="fr-FR"/>
              </w:rPr>
            </w:pPr>
            <w:r w:rsidRPr="00752B2E">
              <w:rPr>
                <w:rFonts w:cs="Arial"/>
                <w:sz w:val="20"/>
                <w:szCs w:val="20"/>
                <w:lang w:val="fr-FR"/>
              </w:rPr>
              <w:t xml:space="preserve">% </w:t>
            </w:r>
            <w:r w:rsidR="00065602" w:rsidRPr="00752B2E">
              <w:rPr>
                <w:rFonts w:cs="Arial"/>
                <w:sz w:val="20"/>
                <w:szCs w:val="20"/>
                <w:lang w:val="fr-FR"/>
              </w:rPr>
              <w:t>de personnes qui rejettent la violence dans le relations intimes</w:t>
            </w:r>
            <w:r w:rsidRPr="00752B2E">
              <w:rPr>
                <w:rFonts w:cs="Arial"/>
                <w:sz w:val="20"/>
                <w:szCs w:val="20"/>
                <w:lang w:val="fr-FR"/>
              </w:rPr>
              <w:t xml:space="preserve"> </w:t>
            </w:r>
          </w:p>
          <w:p w14:paraId="480530AF" w14:textId="033CF7D7" w:rsidR="004D26CE" w:rsidRPr="00752B2E" w:rsidRDefault="004D26CE" w:rsidP="000033B3">
            <w:pPr>
              <w:pStyle w:val="ListParagraph"/>
              <w:numPr>
                <w:ilvl w:val="0"/>
                <w:numId w:val="14"/>
              </w:numPr>
              <w:rPr>
                <w:rFonts w:cs="Arial"/>
                <w:sz w:val="20"/>
                <w:szCs w:val="20"/>
                <w:lang w:val="fr-FR"/>
              </w:rPr>
            </w:pPr>
            <w:r w:rsidRPr="00752B2E">
              <w:rPr>
                <w:rFonts w:cs="Arial"/>
                <w:sz w:val="20"/>
                <w:szCs w:val="20"/>
                <w:lang w:val="fr-FR"/>
              </w:rPr>
              <w:t xml:space="preserve">% </w:t>
            </w:r>
            <w:r w:rsidR="00492E96" w:rsidRPr="00752B2E">
              <w:rPr>
                <w:rFonts w:cs="Arial"/>
                <w:sz w:val="20"/>
                <w:szCs w:val="20"/>
                <w:lang w:val="fr-FR"/>
              </w:rPr>
              <w:t>de</w:t>
            </w:r>
            <w:r w:rsidRPr="00752B2E">
              <w:rPr>
                <w:rFonts w:cs="Arial"/>
                <w:sz w:val="20"/>
                <w:szCs w:val="20"/>
                <w:lang w:val="fr-FR"/>
              </w:rPr>
              <w:t xml:space="preserve"> </w:t>
            </w:r>
            <w:r w:rsidR="00492E96" w:rsidRPr="00752B2E">
              <w:rPr>
                <w:rFonts w:cs="Arial"/>
                <w:sz w:val="20"/>
                <w:szCs w:val="20"/>
                <w:lang w:val="fr-FR"/>
              </w:rPr>
              <w:t xml:space="preserve">femmes et filles </w:t>
            </w:r>
            <w:r w:rsidR="00856AD5" w:rsidRPr="00752B2E">
              <w:rPr>
                <w:rFonts w:cs="Arial"/>
                <w:sz w:val="20"/>
                <w:szCs w:val="20"/>
                <w:lang w:val="fr-FR"/>
              </w:rPr>
              <w:t>ayant déjà eu des relations intimes et</w:t>
            </w:r>
            <w:r w:rsidR="00492E96" w:rsidRPr="00752B2E">
              <w:rPr>
                <w:rFonts w:cs="Arial"/>
                <w:sz w:val="20"/>
                <w:szCs w:val="20"/>
                <w:lang w:val="fr-FR"/>
              </w:rPr>
              <w:t xml:space="preserve"> âgées de</w:t>
            </w:r>
            <w:r w:rsidRPr="00752B2E">
              <w:rPr>
                <w:rFonts w:cs="Arial"/>
                <w:sz w:val="20"/>
                <w:szCs w:val="20"/>
                <w:lang w:val="fr-FR"/>
              </w:rPr>
              <w:t xml:space="preserve"> 15 </w:t>
            </w:r>
            <w:r w:rsidR="00492E96" w:rsidRPr="00752B2E">
              <w:rPr>
                <w:rFonts w:cs="Arial"/>
                <w:sz w:val="20"/>
                <w:szCs w:val="20"/>
                <w:lang w:val="fr-FR"/>
              </w:rPr>
              <w:t xml:space="preserve">ans </w:t>
            </w:r>
            <w:r w:rsidR="007D4CBA" w:rsidRPr="00752B2E">
              <w:rPr>
                <w:rFonts w:cs="Arial"/>
                <w:sz w:val="20"/>
                <w:szCs w:val="20"/>
                <w:lang w:val="fr-FR"/>
              </w:rPr>
              <w:t>ou</w:t>
            </w:r>
            <w:r w:rsidR="00492E96" w:rsidRPr="00752B2E">
              <w:rPr>
                <w:rFonts w:cs="Arial"/>
                <w:sz w:val="20"/>
                <w:szCs w:val="20"/>
                <w:lang w:val="fr-FR"/>
              </w:rPr>
              <w:t xml:space="preserve"> plus, soumises à une violence physique, sexuelle ou psychologique de la part d’un partenaire intime actuel ou ancien</w:t>
            </w:r>
            <w:r w:rsidRPr="00752B2E">
              <w:rPr>
                <w:rFonts w:cs="Arial"/>
                <w:sz w:val="20"/>
                <w:szCs w:val="20"/>
                <w:lang w:val="fr-FR"/>
              </w:rPr>
              <w:t xml:space="preserve">, </w:t>
            </w:r>
            <w:r w:rsidR="00065602" w:rsidRPr="00752B2E">
              <w:rPr>
                <w:rFonts w:cs="Arial"/>
                <w:sz w:val="20"/>
                <w:szCs w:val="20"/>
                <w:lang w:val="fr-FR"/>
              </w:rPr>
              <w:t>au cours des 12 derniers mois</w:t>
            </w:r>
            <w:r w:rsidR="00492E96" w:rsidRPr="00752B2E">
              <w:rPr>
                <w:rFonts w:cs="Arial"/>
                <w:sz w:val="20"/>
                <w:szCs w:val="20"/>
                <w:lang w:val="fr-FR"/>
              </w:rPr>
              <w:t xml:space="preserve"> </w:t>
            </w:r>
            <w:r w:rsidRPr="00752B2E">
              <w:rPr>
                <w:rFonts w:cs="Arial"/>
                <w:sz w:val="20"/>
                <w:szCs w:val="20"/>
                <w:lang w:val="fr-FR"/>
              </w:rPr>
              <w:t>(</w:t>
            </w:r>
            <w:r w:rsidR="00435B07" w:rsidRPr="00752B2E">
              <w:rPr>
                <w:rFonts w:cs="Arial"/>
                <w:sz w:val="20"/>
                <w:szCs w:val="20"/>
                <w:lang w:val="fr-FR"/>
              </w:rPr>
              <w:t xml:space="preserve">indicateur SDG </w:t>
            </w:r>
            <w:r w:rsidRPr="00752B2E">
              <w:rPr>
                <w:rFonts w:cs="Arial"/>
                <w:sz w:val="20"/>
                <w:szCs w:val="20"/>
                <w:lang w:val="fr-FR"/>
              </w:rPr>
              <w:t>5.2.1)</w:t>
            </w:r>
          </w:p>
          <w:p w14:paraId="0A29776E" w14:textId="373D434B" w:rsidR="004D26CE" w:rsidRPr="00752B2E" w:rsidRDefault="004D26CE" w:rsidP="007D4CBA">
            <w:pPr>
              <w:pStyle w:val="ListParagraph"/>
              <w:numPr>
                <w:ilvl w:val="0"/>
                <w:numId w:val="14"/>
              </w:numPr>
              <w:rPr>
                <w:rFonts w:cs="Arial"/>
                <w:sz w:val="20"/>
                <w:szCs w:val="20"/>
                <w:lang w:val="fr-FR"/>
              </w:rPr>
            </w:pPr>
            <w:r w:rsidRPr="00752B2E">
              <w:rPr>
                <w:rFonts w:cs="Arial"/>
                <w:sz w:val="20"/>
                <w:szCs w:val="20"/>
                <w:lang w:val="fr-FR"/>
              </w:rPr>
              <w:t xml:space="preserve">% </w:t>
            </w:r>
            <w:r w:rsidR="00492E96" w:rsidRPr="00752B2E">
              <w:rPr>
                <w:rFonts w:cs="Arial"/>
                <w:sz w:val="20"/>
                <w:szCs w:val="20"/>
                <w:lang w:val="fr-FR"/>
              </w:rPr>
              <w:t xml:space="preserve">de femmes et filles âgées de 15 ans </w:t>
            </w:r>
            <w:r w:rsidR="007D4CBA" w:rsidRPr="00752B2E">
              <w:rPr>
                <w:rFonts w:cs="Arial"/>
                <w:sz w:val="20"/>
                <w:szCs w:val="20"/>
                <w:lang w:val="fr-FR"/>
              </w:rPr>
              <w:t>ou</w:t>
            </w:r>
            <w:r w:rsidR="00492E96" w:rsidRPr="00752B2E">
              <w:rPr>
                <w:rFonts w:cs="Arial"/>
                <w:sz w:val="20"/>
                <w:szCs w:val="20"/>
                <w:lang w:val="fr-FR"/>
              </w:rPr>
              <w:t xml:space="preserve"> plus, </w:t>
            </w:r>
            <w:r w:rsidR="00492E96" w:rsidRPr="00752B2E">
              <w:rPr>
                <w:rFonts w:cs="Arial"/>
                <w:sz w:val="20"/>
                <w:szCs w:val="20"/>
                <w:lang w:val="fr-FR"/>
              </w:rPr>
              <w:lastRenderedPageBreak/>
              <w:t>soumises à la violence sexuelle de personnes autre</w:t>
            </w:r>
            <w:r w:rsidR="00BE43CE" w:rsidRPr="00752B2E">
              <w:rPr>
                <w:rFonts w:cs="Arial"/>
                <w:sz w:val="20"/>
                <w:szCs w:val="20"/>
                <w:lang w:val="fr-FR"/>
              </w:rPr>
              <w:t>s</w:t>
            </w:r>
            <w:r w:rsidR="00492E96" w:rsidRPr="00752B2E">
              <w:rPr>
                <w:rFonts w:cs="Arial"/>
                <w:sz w:val="20"/>
                <w:szCs w:val="20"/>
                <w:lang w:val="fr-FR"/>
              </w:rPr>
              <w:t xml:space="preserve"> qu’un partenaire intime au cours des 12 derniers mois</w:t>
            </w:r>
            <w:r w:rsidRPr="00752B2E">
              <w:rPr>
                <w:rFonts w:cs="Arial"/>
                <w:sz w:val="20"/>
                <w:szCs w:val="20"/>
                <w:lang w:val="fr-FR"/>
              </w:rPr>
              <w:t xml:space="preserve"> (</w:t>
            </w:r>
            <w:r w:rsidR="00435B07" w:rsidRPr="00752B2E">
              <w:rPr>
                <w:rFonts w:cs="Arial"/>
                <w:sz w:val="20"/>
                <w:szCs w:val="20"/>
                <w:lang w:val="fr-FR"/>
              </w:rPr>
              <w:t xml:space="preserve">indicateur SDG </w:t>
            </w:r>
            <w:r w:rsidRPr="00752B2E">
              <w:rPr>
                <w:rFonts w:cs="Arial"/>
                <w:sz w:val="20"/>
                <w:szCs w:val="20"/>
                <w:lang w:val="fr-FR"/>
              </w:rPr>
              <w:t>5.2.2)</w:t>
            </w:r>
          </w:p>
        </w:tc>
      </w:tr>
      <w:tr w:rsidR="004D26CE" w:rsidRPr="00752B2E" w14:paraId="074FDB55" w14:textId="77777777" w:rsidTr="00CA4CFC">
        <w:tc>
          <w:tcPr>
            <w:tcW w:w="4786" w:type="dxa"/>
          </w:tcPr>
          <w:p w14:paraId="2885CE99" w14:textId="6F105B66" w:rsidR="004D26CE" w:rsidRPr="00752B2E" w:rsidRDefault="00004240" w:rsidP="000033B3">
            <w:pPr>
              <w:jc w:val="center"/>
              <w:rPr>
                <w:rFonts w:asciiTheme="minorHAnsi" w:hAnsiTheme="minorHAnsi" w:cs="Arial"/>
                <w:b/>
                <w:sz w:val="20"/>
                <w:szCs w:val="20"/>
                <w:lang w:val="fr-FR"/>
              </w:rPr>
            </w:pPr>
            <w:r w:rsidRPr="00752B2E">
              <w:rPr>
                <w:rFonts w:asciiTheme="minorHAnsi" w:hAnsiTheme="minorHAnsi" w:cs="Arial"/>
                <w:b/>
                <w:sz w:val="20"/>
                <w:szCs w:val="20"/>
                <w:lang w:val="fr-FR"/>
              </w:rPr>
              <w:lastRenderedPageBreak/>
              <w:t xml:space="preserve">Sécurité alimentaire et nutritionnelle et résilience face au changement climatique </w:t>
            </w:r>
            <w:r w:rsidR="00204AEE" w:rsidRPr="00752B2E">
              <w:rPr>
                <w:rFonts w:asciiTheme="minorHAnsi" w:hAnsiTheme="minorHAnsi" w:cs="Arial"/>
                <w:b/>
                <w:sz w:val="20"/>
                <w:szCs w:val="20"/>
                <w:lang w:val="fr-FR"/>
              </w:rPr>
              <w:t xml:space="preserve"> </w:t>
            </w:r>
          </w:p>
          <w:p w14:paraId="30537C4E" w14:textId="2D76289B" w:rsidR="004D26CE" w:rsidRPr="00752B2E" w:rsidRDefault="00BE43CE" w:rsidP="000033B3">
            <w:pPr>
              <w:pStyle w:val="ListParagraph"/>
              <w:numPr>
                <w:ilvl w:val="0"/>
                <w:numId w:val="14"/>
              </w:numPr>
              <w:rPr>
                <w:rFonts w:cs="Arial"/>
                <w:sz w:val="20"/>
                <w:szCs w:val="20"/>
                <w:lang w:val="fr-FR"/>
              </w:rPr>
            </w:pPr>
            <w:r w:rsidRPr="00752B2E">
              <w:rPr>
                <w:rFonts w:cs="Arial"/>
                <w:sz w:val="20"/>
                <w:szCs w:val="20"/>
                <w:lang w:val="fr-FR"/>
              </w:rPr>
              <w:t>Pré</w:t>
            </w:r>
            <w:r w:rsidR="004D26CE" w:rsidRPr="00752B2E">
              <w:rPr>
                <w:rFonts w:cs="Arial"/>
                <w:sz w:val="20"/>
                <w:szCs w:val="20"/>
                <w:lang w:val="fr-FR"/>
              </w:rPr>
              <w:t xml:space="preserve">valence </w:t>
            </w:r>
            <w:r w:rsidRPr="00752B2E">
              <w:rPr>
                <w:rFonts w:cs="Arial"/>
                <w:sz w:val="20"/>
                <w:szCs w:val="20"/>
                <w:lang w:val="fr-FR"/>
              </w:rPr>
              <w:t>de la</w:t>
            </w:r>
            <w:r w:rsidR="004D26CE" w:rsidRPr="00752B2E">
              <w:rPr>
                <w:rFonts w:cs="Arial"/>
                <w:sz w:val="20"/>
                <w:szCs w:val="20"/>
                <w:lang w:val="fr-FR"/>
              </w:rPr>
              <w:t xml:space="preserve"> population </w:t>
            </w:r>
            <w:r w:rsidRPr="00752B2E">
              <w:rPr>
                <w:rFonts w:cs="Arial"/>
                <w:sz w:val="20"/>
                <w:szCs w:val="20"/>
                <w:lang w:val="fr-FR"/>
              </w:rPr>
              <w:t>victime d’une insécurité modérée ou sévère</w:t>
            </w:r>
            <w:r w:rsidR="00C43B7F" w:rsidRPr="00752B2E">
              <w:rPr>
                <w:rFonts w:cs="Arial"/>
                <w:sz w:val="20"/>
                <w:szCs w:val="20"/>
                <w:lang w:val="fr-FR"/>
              </w:rPr>
              <w:t>, selo</w:t>
            </w:r>
            <w:r w:rsidRPr="00752B2E">
              <w:rPr>
                <w:rFonts w:cs="Arial"/>
                <w:sz w:val="20"/>
                <w:szCs w:val="20"/>
                <w:lang w:val="fr-FR"/>
              </w:rPr>
              <w:t xml:space="preserve">n l’Échelle des expériences de l’insécurité alimentaire </w:t>
            </w:r>
            <w:r w:rsidR="004D26CE" w:rsidRPr="00752B2E">
              <w:rPr>
                <w:rFonts w:cs="Arial"/>
                <w:sz w:val="20"/>
                <w:szCs w:val="20"/>
                <w:lang w:val="fr-FR"/>
              </w:rPr>
              <w:t>(FIES) (</w:t>
            </w:r>
            <w:r w:rsidR="004D6B61" w:rsidRPr="00752B2E">
              <w:rPr>
                <w:rFonts w:cs="Arial"/>
                <w:sz w:val="20"/>
                <w:szCs w:val="20"/>
                <w:lang w:val="fr-FR"/>
              </w:rPr>
              <w:t xml:space="preserve">indicateur SDG </w:t>
            </w:r>
            <w:r w:rsidR="004D26CE" w:rsidRPr="00752B2E">
              <w:rPr>
                <w:rFonts w:cs="Arial"/>
                <w:sz w:val="20"/>
                <w:szCs w:val="20"/>
                <w:lang w:val="fr-FR"/>
              </w:rPr>
              <w:t>2.1.2)</w:t>
            </w:r>
          </w:p>
          <w:p w14:paraId="0DD48312" w14:textId="42B04CB0" w:rsidR="004D26CE" w:rsidRPr="00752B2E" w:rsidRDefault="00C43B7F" w:rsidP="000033B3">
            <w:pPr>
              <w:pStyle w:val="ListParagraph"/>
              <w:numPr>
                <w:ilvl w:val="0"/>
                <w:numId w:val="14"/>
              </w:numPr>
              <w:rPr>
                <w:rFonts w:cs="Arial"/>
                <w:sz w:val="20"/>
                <w:szCs w:val="20"/>
                <w:lang w:val="fr-FR"/>
              </w:rPr>
            </w:pPr>
            <w:r w:rsidRPr="00752B2E">
              <w:rPr>
                <w:rFonts w:cs="Arial"/>
                <w:sz w:val="20"/>
                <w:szCs w:val="20"/>
                <w:lang w:val="fr-FR"/>
              </w:rPr>
              <w:t>Pré</w:t>
            </w:r>
            <w:r w:rsidR="004D26CE" w:rsidRPr="00752B2E">
              <w:rPr>
                <w:rFonts w:cs="Arial"/>
                <w:sz w:val="20"/>
                <w:szCs w:val="20"/>
                <w:lang w:val="fr-FR"/>
              </w:rPr>
              <w:t xml:space="preserve">valence </w:t>
            </w:r>
            <w:r w:rsidRPr="00752B2E">
              <w:rPr>
                <w:rFonts w:cs="Arial"/>
                <w:sz w:val="20"/>
                <w:szCs w:val="20"/>
                <w:lang w:val="fr-FR"/>
              </w:rPr>
              <w:t>des troubles de croissance chez les filles et les garçons de moins de 5 ans</w:t>
            </w:r>
            <w:r w:rsidR="004D26CE" w:rsidRPr="00752B2E">
              <w:rPr>
                <w:rFonts w:cs="Arial"/>
                <w:sz w:val="20"/>
                <w:szCs w:val="20"/>
                <w:lang w:val="fr-FR"/>
              </w:rPr>
              <w:t xml:space="preserve"> (</w:t>
            </w:r>
            <w:r w:rsidR="004D6B61" w:rsidRPr="00752B2E">
              <w:rPr>
                <w:rFonts w:cs="Arial"/>
                <w:sz w:val="20"/>
                <w:szCs w:val="20"/>
                <w:lang w:val="fr-FR"/>
              </w:rPr>
              <w:t xml:space="preserve">indicateur SDG </w:t>
            </w:r>
            <w:r w:rsidR="004D26CE" w:rsidRPr="00752B2E">
              <w:rPr>
                <w:rFonts w:cs="Arial"/>
                <w:sz w:val="20"/>
                <w:szCs w:val="20"/>
                <w:lang w:val="fr-FR"/>
              </w:rPr>
              <w:t>2.2.1)</w:t>
            </w:r>
          </w:p>
          <w:p w14:paraId="2CB50F00" w14:textId="007ADABA" w:rsidR="004D26CE" w:rsidRPr="00752B2E" w:rsidRDefault="00C43B7F" w:rsidP="00C43B7F">
            <w:pPr>
              <w:pStyle w:val="ListParagraph"/>
              <w:numPr>
                <w:ilvl w:val="0"/>
                <w:numId w:val="14"/>
              </w:numPr>
              <w:rPr>
                <w:rFonts w:cs="Arial"/>
                <w:sz w:val="20"/>
                <w:szCs w:val="20"/>
                <w:lang w:val="fr-FR"/>
              </w:rPr>
            </w:pPr>
            <w:r w:rsidRPr="00752B2E">
              <w:rPr>
                <w:rFonts w:cs="Arial"/>
                <w:sz w:val="20"/>
                <w:szCs w:val="20"/>
                <w:lang w:val="fr-FR"/>
              </w:rPr>
              <w:t>Nombre de personnes capables de renforcer la résilience face aux effets du changement climatique et la variabilité</w:t>
            </w:r>
            <w:r w:rsidR="004D26CE" w:rsidRPr="00752B2E">
              <w:rPr>
                <w:rFonts w:cs="Arial"/>
                <w:sz w:val="20"/>
                <w:szCs w:val="20"/>
                <w:lang w:val="fr-FR"/>
              </w:rPr>
              <w:t xml:space="preserve"> </w:t>
            </w:r>
          </w:p>
        </w:tc>
        <w:tc>
          <w:tcPr>
            <w:tcW w:w="5103" w:type="dxa"/>
          </w:tcPr>
          <w:p w14:paraId="390D3516" w14:textId="50AD2B01" w:rsidR="004D26CE" w:rsidRPr="00752B2E" w:rsidRDefault="00004240" w:rsidP="000033B3">
            <w:pPr>
              <w:jc w:val="center"/>
              <w:rPr>
                <w:rFonts w:asciiTheme="minorHAnsi" w:hAnsiTheme="minorHAnsi" w:cs="Arial"/>
                <w:b/>
                <w:sz w:val="20"/>
                <w:szCs w:val="20"/>
                <w:lang w:val="fr-FR"/>
              </w:rPr>
            </w:pPr>
            <w:r w:rsidRPr="00752B2E">
              <w:rPr>
                <w:rFonts w:asciiTheme="minorHAnsi" w:hAnsiTheme="minorHAnsi" w:cs="Arial"/>
                <w:b/>
                <w:sz w:val="20"/>
                <w:szCs w:val="20"/>
                <w:lang w:val="fr-FR"/>
              </w:rPr>
              <w:t>Autonomisation économique des femmes</w:t>
            </w:r>
          </w:p>
          <w:p w14:paraId="4ABA6EC6" w14:textId="55175028" w:rsidR="004D26CE" w:rsidRPr="00752B2E" w:rsidRDefault="00185B29" w:rsidP="000033B3">
            <w:pPr>
              <w:pStyle w:val="ListParagraph"/>
              <w:numPr>
                <w:ilvl w:val="0"/>
                <w:numId w:val="14"/>
              </w:numPr>
              <w:rPr>
                <w:rFonts w:cs="Arial"/>
                <w:sz w:val="20"/>
                <w:szCs w:val="20"/>
                <w:lang w:val="fr-FR"/>
              </w:rPr>
            </w:pPr>
            <w:r w:rsidRPr="00752B2E">
              <w:rPr>
                <w:rFonts w:cs="Arial"/>
                <w:sz w:val="20"/>
                <w:szCs w:val="20"/>
                <w:lang w:val="fr-FR"/>
              </w:rPr>
              <w:t>Nombre et</w:t>
            </w:r>
            <w:r w:rsidR="004D26CE" w:rsidRPr="00752B2E">
              <w:rPr>
                <w:rFonts w:cs="Arial"/>
                <w:sz w:val="20"/>
                <w:szCs w:val="20"/>
                <w:lang w:val="fr-FR"/>
              </w:rPr>
              <w:t xml:space="preserve"> % </w:t>
            </w:r>
            <w:r w:rsidRPr="00752B2E">
              <w:rPr>
                <w:rFonts w:cs="Arial"/>
                <w:sz w:val="20"/>
                <w:szCs w:val="20"/>
                <w:lang w:val="fr-FR"/>
              </w:rPr>
              <w:t>de femmes</w:t>
            </w:r>
            <w:r w:rsidR="004D26CE" w:rsidRPr="00752B2E">
              <w:rPr>
                <w:rFonts w:cs="Arial"/>
                <w:sz w:val="20"/>
                <w:szCs w:val="20"/>
                <w:lang w:val="fr-FR"/>
              </w:rPr>
              <w:t xml:space="preserve"> </w:t>
            </w:r>
            <w:r w:rsidRPr="00752B2E">
              <w:rPr>
                <w:rFonts w:cs="Arial"/>
                <w:sz w:val="20"/>
                <w:szCs w:val="20"/>
                <w:lang w:val="fr-FR"/>
              </w:rPr>
              <w:t>qui utilisent activement les services financiers</w:t>
            </w:r>
            <w:r w:rsidR="004D26CE" w:rsidRPr="00752B2E">
              <w:rPr>
                <w:rFonts w:cs="Arial"/>
                <w:sz w:val="20"/>
                <w:szCs w:val="20"/>
                <w:lang w:val="fr-FR"/>
              </w:rPr>
              <w:t xml:space="preserve"> </w:t>
            </w:r>
            <w:r w:rsidR="00483C6A" w:rsidRPr="00752B2E">
              <w:rPr>
                <w:rFonts w:cs="Arial"/>
                <w:sz w:val="20"/>
                <w:szCs w:val="20"/>
                <w:lang w:val="fr-FR"/>
              </w:rPr>
              <w:t xml:space="preserve">(ventilé par services officiels et non officiels) </w:t>
            </w:r>
            <w:r w:rsidR="004D26CE" w:rsidRPr="00752B2E">
              <w:rPr>
                <w:rFonts w:cs="Arial"/>
                <w:sz w:val="20"/>
                <w:szCs w:val="20"/>
                <w:lang w:val="fr-FR"/>
              </w:rPr>
              <w:t>(</w:t>
            </w:r>
            <w:r w:rsidRPr="00752B2E">
              <w:rPr>
                <w:rFonts w:cs="Arial"/>
                <w:sz w:val="20"/>
                <w:szCs w:val="20"/>
                <w:lang w:val="fr-FR"/>
              </w:rPr>
              <w:t>ayant un rapport avec</w:t>
            </w:r>
            <w:r w:rsidR="004D26CE" w:rsidRPr="00752B2E">
              <w:rPr>
                <w:rFonts w:cs="Arial"/>
                <w:sz w:val="20"/>
                <w:szCs w:val="20"/>
                <w:lang w:val="fr-FR"/>
              </w:rPr>
              <w:t xml:space="preserve"> </w:t>
            </w:r>
            <w:r w:rsidR="00483C6A" w:rsidRPr="00752B2E">
              <w:rPr>
                <w:rFonts w:cs="Arial"/>
                <w:sz w:val="20"/>
                <w:szCs w:val="20"/>
                <w:lang w:val="fr-FR"/>
              </w:rPr>
              <w:t>l’</w:t>
            </w:r>
            <w:r w:rsidR="004D6B61" w:rsidRPr="00752B2E">
              <w:rPr>
                <w:rFonts w:cs="Arial"/>
                <w:sz w:val="20"/>
                <w:szCs w:val="20"/>
                <w:lang w:val="fr-FR"/>
              </w:rPr>
              <w:t xml:space="preserve">indicateur SDG </w:t>
            </w:r>
            <w:r w:rsidR="004D26CE" w:rsidRPr="00752B2E">
              <w:rPr>
                <w:rFonts w:cs="Arial"/>
                <w:sz w:val="20"/>
                <w:szCs w:val="20"/>
                <w:lang w:val="fr-FR"/>
              </w:rPr>
              <w:t>8.10.2)</w:t>
            </w:r>
          </w:p>
          <w:p w14:paraId="6D387D57" w14:textId="7731FC89" w:rsidR="004D26CE" w:rsidRPr="00752B2E" w:rsidRDefault="004D26CE" w:rsidP="000033B3">
            <w:pPr>
              <w:pStyle w:val="ListParagraph"/>
              <w:numPr>
                <w:ilvl w:val="0"/>
                <w:numId w:val="14"/>
              </w:numPr>
              <w:rPr>
                <w:rFonts w:cs="Arial"/>
                <w:sz w:val="20"/>
                <w:szCs w:val="20"/>
                <w:lang w:val="fr-FR"/>
              </w:rPr>
            </w:pPr>
            <w:r w:rsidRPr="00752B2E">
              <w:rPr>
                <w:rFonts w:cs="Arial"/>
                <w:sz w:val="20"/>
                <w:szCs w:val="20"/>
                <w:lang w:val="fr-FR"/>
              </w:rPr>
              <w:t xml:space="preserve">% </w:t>
            </w:r>
            <w:r w:rsidR="00483C6A" w:rsidRPr="00752B2E">
              <w:rPr>
                <w:rFonts w:cs="Arial"/>
                <w:sz w:val="20"/>
                <w:szCs w:val="20"/>
                <w:lang w:val="fr-FR"/>
              </w:rPr>
              <w:t>de femmes qui</w:t>
            </w:r>
            <w:r w:rsidRPr="00752B2E">
              <w:rPr>
                <w:rFonts w:cs="Arial"/>
                <w:sz w:val="20"/>
                <w:szCs w:val="20"/>
                <w:lang w:val="fr-FR"/>
              </w:rPr>
              <w:t xml:space="preserve"> (</w:t>
            </w:r>
            <w:r w:rsidR="00483C6A" w:rsidRPr="00752B2E">
              <w:rPr>
                <w:rFonts w:cs="Arial"/>
                <w:sz w:val="20"/>
                <w:szCs w:val="20"/>
                <w:lang w:val="fr-FR"/>
              </w:rPr>
              <w:t>signalent qu’elles</w:t>
            </w:r>
            <w:r w:rsidRPr="00752B2E">
              <w:rPr>
                <w:rFonts w:cs="Arial"/>
                <w:sz w:val="20"/>
                <w:szCs w:val="20"/>
                <w:lang w:val="fr-FR"/>
              </w:rPr>
              <w:t xml:space="preserve">) </w:t>
            </w:r>
            <w:r w:rsidR="00483C6A" w:rsidRPr="00752B2E">
              <w:rPr>
                <w:rFonts w:cs="Arial"/>
                <w:sz w:val="20"/>
                <w:szCs w:val="20"/>
                <w:lang w:val="fr-FR"/>
              </w:rPr>
              <w:t>peuvent participer à égalité à la prise de décision financière du ménage</w:t>
            </w:r>
            <w:r w:rsidRPr="00752B2E">
              <w:rPr>
                <w:rFonts w:cs="Arial"/>
                <w:sz w:val="20"/>
                <w:szCs w:val="20"/>
                <w:lang w:val="fr-FR"/>
              </w:rPr>
              <w:t xml:space="preserve"> </w:t>
            </w:r>
          </w:p>
          <w:p w14:paraId="2B2D6386" w14:textId="293DDF63" w:rsidR="004D26CE" w:rsidRPr="00752B2E" w:rsidRDefault="00185B29" w:rsidP="008D55E7">
            <w:pPr>
              <w:pStyle w:val="ListParagraph"/>
              <w:numPr>
                <w:ilvl w:val="0"/>
                <w:numId w:val="14"/>
              </w:numPr>
              <w:rPr>
                <w:rFonts w:cs="Arial"/>
                <w:sz w:val="20"/>
                <w:szCs w:val="20"/>
                <w:lang w:val="fr-FR"/>
              </w:rPr>
            </w:pPr>
            <w:r w:rsidRPr="00752B2E">
              <w:rPr>
                <w:rFonts w:cs="Arial"/>
                <w:sz w:val="20"/>
                <w:szCs w:val="20"/>
                <w:lang w:val="fr-FR"/>
              </w:rPr>
              <w:t xml:space="preserve">Nombre et % de femmes </w:t>
            </w:r>
            <w:r w:rsidR="002342EA" w:rsidRPr="00752B2E">
              <w:rPr>
                <w:rFonts w:cs="Arial"/>
                <w:sz w:val="20"/>
                <w:szCs w:val="20"/>
                <w:lang w:val="fr-FR"/>
              </w:rPr>
              <w:t xml:space="preserve">participant à un syndicat, un groupe de femmes ou </w:t>
            </w:r>
            <w:r w:rsidR="008D55E7" w:rsidRPr="00752B2E">
              <w:rPr>
                <w:rFonts w:cs="Arial"/>
                <w:sz w:val="20"/>
                <w:szCs w:val="20"/>
                <w:lang w:val="fr-FR"/>
              </w:rPr>
              <w:t xml:space="preserve">qui </w:t>
            </w:r>
            <w:r w:rsidR="002342EA" w:rsidRPr="00752B2E">
              <w:rPr>
                <w:rFonts w:cs="Arial"/>
                <w:sz w:val="20"/>
                <w:szCs w:val="20"/>
                <w:lang w:val="fr-FR"/>
              </w:rPr>
              <w:t xml:space="preserve">sont membres d’une coopérative grâce auxquels </w:t>
            </w:r>
            <w:r w:rsidR="00D40B8E" w:rsidRPr="00752B2E">
              <w:rPr>
                <w:rFonts w:cs="Arial"/>
                <w:sz w:val="20"/>
                <w:szCs w:val="20"/>
                <w:lang w:val="fr-FR"/>
              </w:rPr>
              <w:t xml:space="preserve">elles peuvent </w:t>
            </w:r>
            <w:r w:rsidR="008D55E7" w:rsidRPr="00752B2E">
              <w:rPr>
                <w:rFonts w:cs="Arial"/>
                <w:sz w:val="20"/>
                <w:szCs w:val="20"/>
                <w:lang w:val="fr-FR"/>
              </w:rPr>
              <w:t>faire entendre</w:t>
            </w:r>
            <w:r w:rsidR="004D26CE" w:rsidRPr="00752B2E">
              <w:rPr>
                <w:rFonts w:cs="Arial"/>
                <w:sz w:val="20"/>
                <w:szCs w:val="20"/>
                <w:lang w:val="fr-FR"/>
              </w:rPr>
              <w:t xml:space="preserve"> </w:t>
            </w:r>
            <w:r w:rsidR="008D55E7" w:rsidRPr="00752B2E">
              <w:rPr>
                <w:rFonts w:cs="Arial"/>
                <w:sz w:val="20"/>
                <w:szCs w:val="20"/>
                <w:lang w:val="fr-FR"/>
              </w:rPr>
              <w:t>leur</w:t>
            </w:r>
            <w:r w:rsidR="00856AD5" w:rsidRPr="00752B2E">
              <w:rPr>
                <w:rFonts w:cs="Arial"/>
                <w:sz w:val="20"/>
                <w:szCs w:val="20"/>
                <w:lang w:val="fr-FR"/>
              </w:rPr>
              <w:t>s</w:t>
            </w:r>
            <w:r w:rsidR="008D55E7" w:rsidRPr="00752B2E">
              <w:rPr>
                <w:rFonts w:cs="Arial"/>
                <w:sz w:val="20"/>
                <w:szCs w:val="20"/>
                <w:lang w:val="fr-FR"/>
              </w:rPr>
              <w:t xml:space="preserve"> droit</w:t>
            </w:r>
            <w:r w:rsidR="00856AD5" w:rsidRPr="00752B2E">
              <w:rPr>
                <w:rFonts w:cs="Arial"/>
                <w:sz w:val="20"/>
                <w:szCs w:val="20"/>
                <w:lang w:val="fr-FR"/>
              </w:rPr>
              <w:t>s relatifs</w:t>
            </w:r>
            <w:r w:rsidR="008D55E7" w:rsidRPr="00752B2E">
              <w:rPr>
                <w:rFonts w:cs="Arial"/>
                <w:sz w:val="20"/>
                <w:szCs w:val="20"/>
                <w:lang w:val="fr-FR"/>
              </w:rPr>
              <w:t xml:space="preserve"> a</w:t>
            </w:r>
            <w:r w:rsidR="00774496" w:rsidRPr="00752B2E">
              <w:rPr>
                <w:rFonts w:cs="Arial"/>
                <w:sz w:val="20"/>
                <w:szCs w:val="20"/>
                <w:lang w:val="fr-FR"/>
              </w:rPr>
              <w:t>u travail</w:t>
            </w:r>
          </w:p>
        </w:tc>
      </w:tr>
      <w:tr w:rsidR="004D26CE" w:rsidRPr="00817F41" w14:paraId="354B1AB8" w14:textId="77777777" w:rsidTr="00CA4CFC">
        <w:tc>
          <w:tcPr>
            <w:tcW w:w="4786" w:type="dxa"/>
          </w:tcPr>
          <w:p w14:paraId="1D9E0294" w14:textId="271AF71A" w:rsidR="004D26CE" w:rsidRPr="00752B2E" w:rsidRDefault="002342EA" w:rsidP="000033B3">
            <w:pPr>
              <w:jc w:val="center"/>
              <w:rPr>
                <w:rFonts w:asciiTheme="minorHAnsi" w:hAnsiTheme="minorHAnsi" w:cs="Arial"/>
                <w:b/>
                <w:sz w:val="20"/>
                <w:szCs w:val="20"/>
                <w:lang w:val="fr-FR"/>
              </w:rPr>
            </w:pPr>
            <w:r w:rsidRPr="00752B2E">
              <w:rPr>
                <w:rFonts w:asciiTheme="minorHAnsi" w:hAnsiTheme="minorHAnsi" w:cs="Arial"/>
                <w:b/>
                <w:sz w:val="20"/>
                <w:szCs w:val="20"/>
                <w:lang w:val="fr-FR"/>
              </w:rPr>
              <w:t>A</w:t>
            </w:r>
            <w:r w:rsidR="00004240" w:rsidRPr="00752B2E">
              <w:rPr>
                <w:rFonts w:asciiTheme="minorHAnsi" w:hAnsiTheme="minorHAnsi" w:cs="Arial"/>
                <w:b/>
                <w:sz w:val="20"/>
                <w:szCs w:val="20"/>
                <w:lang w:val="fr-FR"/>
              </w:rPr>
              <w:t>pproche de CARE</w:t>
            </w:r>
            <w:r w:rsidR="00C26B41" w:rsidRPr="00752B2E">
              <w:rPr>
                <w:rFonts w:asciiTheme="minorHAnsi" w:hAnsiTheme="minorHAnsi" w:cs="Arial"/>
                <w:b/>
                <w:sz w:val="20"/>
                <w:szCs w:val="20"/>
                <w:lang w:val="fr-FR"/>
              </w:rPr>
              <w:t xml:space="preserve"> </w:t>
            </w:r>
          </w:p>
          <w:p w14:paraId="51D5B22B" w14:textId="74C654C7" w:rsidR="004D26CE" w:rsidRPr="00752B2E" w:rsidRDefault="00C43B7F" w:rsidP="000033B3">
            <w:pPr>
              <w:pStyle w:val="ListParagraph"/>
              <w:numPr>
                <w:ilvl w:val="0"/>
                <w:numId w:val="14"/>
              </w:numPr>
              <w:rPr>
                <w:rFonts w:cs="Arial"/>
                <w:sz w:val="20"/>
                <w:szCs w:val="20"/>
                <w:lang w:val="fr-FR"/>
              </w:rPr>
            </w:pPr>
            <w:r w:rsidRPr="00752B2E">
              <w:rPr>
                <w:rFonts w:cs="Arial"/>
                <w:sz w:val="20"/>
                <w:szCs w:val="20"/>
                <w:lang w:val="fr-FR"/>
              </w:rPr>
              <w:t>Nombre et</w:t>
            </w:r>
            <w:r w:rsidR="004D26CE" w:rsidRPr="00752B2E">
              <w:rPr>
                <w:rFonts w:cs="Arial"/>
                <w:sz w:val="20"/>
                <w:szCs w:val="20"/>
                <w:lang w:val="fr-FR"/>
              </w:rPr>
              <w:t xml:space="preserve"> % </w:t>
            </w:r>
            <w:r w:rsidRPr="00752B2E">
              <w:rPr>
                <w:rFonts w:cs="Arial"/>
                <w:sz w:val="20"/>
                <w:szCs w:val="20"/>
                <w:lang w:val="fr-FR"/>
              </w:rPr>
              <w:t>de personnes,</w:t>
            </w:r>
            <w:r w:rsidR="004D26CE" w:rsidRPr="00752B2E">
              <w:rPr>
                <w:rFonts w:cs="Arial"/>
                <w:sz w:val="20"/>
                <w:szCs w:val="20"/>
                <w:lang w:val="fr-FR"/>
              </w:rPr>
              <w:t xml:space="preserve"> </w:t>
            </w:r>
            <w:r w:rsidRPr="00752B2E">
              <w:rPr>
                <w:rFonts w:cs="Arial"/>
                <w:sz w:val="20"/>
                <w:szCs w:val="20"/>
                <w:lang w:val="fr-FR"/>
              </w:rPr>
              <w:t xml:space="preserve">quel que soit leur genre, qui ont participé </w:t>
            </w:r>
            <w:r w:rsidR="008D55E7" w:rsidRPr="00752B2E">
              <w:rPr>
                <w:rFonts w:cs="Arial"/>
                <w:sz w:val="20"/>
                <w:szCs w:val="20"/>
                <w:lang w:val="fr-FR"/>
              </w:rPr>
              <w:t xml:space="preserve">positivement </w:t>
            </w:r>
            <w:r w:rsidRPr="00752B2E">
              <w:rPr>
                <w:rFonts w:cs="Arial"/>
                <w:sz w:val="20"/>
                <w:szCs w:val="20"/>
                <w:lang w:val="fr-FR"/>
              </w:rPr>
              <w:t xml:space="preserve">à des espaces de </w:t>
            </w:r>
            <w:r w:rsidR="00723BD6" w:rsidRPr="00752B2E">
              <w:rPr>
                <w:rFonts w:cs="Arial"/>
                <w:sz w:val="20"/>
                <w:szCs w:val="20"/>
                <w:lang w:val="fr-FR"/>
              </w:rPr>
              <w:t>prise de décision</w:t>
            </w:r>
            <w:r w:rsidRPr="00752B2E">
              <w:rPr>
                <w:rFonts w:cs="Arial"/>
                <w:sz w:val="20"/>
                <w:szCs w:val="20"/>
                <w:lang w:val="fr-FR"/>
              </w:rPr>
              <w:t xml:space="preserve"> officiels (organisés par le gouvernement) et non officiels </w:t>
            </w:r>
            <w:r w:rsidR="00723BD6" w:rsidRPr="00752B2E">
              <w:rPr>
                <w:rFonts w:cs="Arial"/>
                <w:sz w:val="20"/>
                <w:szCs w:val="20"/>
                <w:lang w:val="fr-FR"/>
              </w:rPr>
              <w:t xml:space="preserve">(organisés par la société civile, le secteur privé) </w:t>
            </w:r>
          </w:p>
          <w:p w14:paraId="0E2103A0" w14:textId="7F6B6CFE" w:rsidR="004D26CE" w:rsidRPr="00752B2E" w:rsidRDefault="00723BD6" w:rsidP="000033B3">
            <w:pPr>
              <w:pStyle w:val="ListParagraph"/>
              <w:numPr>
                <w:ilvl w:val="0"/>
                <w:numId w:val="14"/>
              </w:numPr>
              <w:rPr>
                <w:rFonts w:cs="Arial"/>
                <w:sz w:val="20"/>
                <w:szCs w:val="20"/>
                <w:lang w:val="fr-FR"/>
              </w:rPr>
            </w:pPr>
            <w:r w:rsidRPr="00752B2E">
              <w:rPr>
                <w:rFonts w:cs="Arial"/>
                <w:sz w:val="20"/>
                <w:szCs w:val="20"/>
                <w:lang w:val="fr-FR"/>
              </w:rPr>
              <w:t xml:space="preserve">Nombre de politiques, lois, programmes publics et/ou budgets nouveaux ou amendés qui ont répondu aux droits, besoins ou demandes de personnes, quel que soit leur genre </w:t>
            </w:r>
          </w:p>
          <w:p w14:paraId="2394C919" w14:textId="43636C05" w:rsidR="004D26CE" w:rsidRPr="00752B2E" w:rsidRDefault="00723BD6" w:rsidP="00F40483">
            <w:pPr>
              <w:pStyle w:val="ListParagraph"/>
              <w:numPr>
                <w:ilvl w:val="0"/>
                <w:numId w:val="14"/>
              </w:numPr>
              <w:rPr>
                <w:rFonts w:cs="Arial"/>
                <w:sz w:val="20"/>
                <w:szCs w:val="20"/>
                <w:lang w:val="fr-FR"/>
              </w:rPr>
            </w:pPr>
            <w:r w:rsidRPr="00752B2E">
              <w:rPr>
                <w:rFonts w:cs="Arial"/>
                <w:sz w:val="20"/>
                <w:szCs w:val="20"/>
                <w:lang w:val="fr-FR"/>
              </w:rPr>
              <w:t>Nombre et</w:t>
            </w:r>
            <w:r w:rsidR="00A27A75" w:rsidRPr="00752B2E">
              <w:rPr>
                <w:rFonts w:cs="Arial"/>
                <w:sz w:val="20"/>
                <w:szCs w:val="20"/>
                <w:lang w:val="fr-FR"/>
              </w:rPr>
              <w:t xml:space="preserve"> </w:t>
            </w:r>
            <w:r w:rsidR="004D26CE" w:rsidRPr="00752B2E">
              <w:rPr>
                <w:rFonts w:cs="Arial"/>
                <w:sz w:val="20"/>
                <w:szCs w:val="20"/>
                <w:lang w:val="fr-FR"/>
              </w:rPr>
              <w:t xml:space="preserve">% </w:t>
            </w:r>
            <w:r w:rsidRPr="00752B2E">
              <w:rPr>
                <w:rFonts w:cs="Arial"/>
                <w:sz w:val="20"/>
                <w:szCs w:val="20"/>
                <w:lang w:val="fr-FR"/>
              </w:rPr>
              <w:t xml:space="preserve">de personnes mettant en œuvre </w:t>
            </w:r>
            <w:r w:rsidR="00F40483" w:rsidRPr="00752B2E">
              <w:rPr>
                <w:rFonts w:cs="Arial"/>
                <w:sz w:val="20"/>
                <w:szCs w:val="20"/>
                <w:lang w:val="fr-FR"/>
              </w:rPr>
              <w:t xml:space="preserve">des pratiques ou des </w:t>
            </w:r>
            <w:r w:rsidRPr="00752B2E">
              <w:rPr>
                <w:rFonts w:cs="Arial"/>
                <w:sz w:val="20"/>
                <w:szCs w:val="20"/>
                <w:lang w:val="fr-FR"/>
              </w:rPr>
              <w:t>mesures qui réduisent la vulnérabilité et augmentent la résilience, ventilées</w:t>
            </w:r>
            <w:r w:rsidR="004D26CE" w:rsidRPr="00752B2E">
              <w:rPr>
                <w:rFonts w:cs="Arial"/>
                <w:sz w:val="20"/>
                <w:szCs w:val="20"/>
                <w:lang w:val="fr-FR"/>
              </w:rPr>
              <w:t xml:space="preserve"> </w:t>
            </w:r>
            <w:r w:rsidRPr="00752B2E">
              <w:rPr>
                <w:rFonts w:cs="Arial"/>
                <w:sz w:val="20"/>
                <w:szCs w:val="20"/>
                <w:lang w:val="fr-FR"/>
              </w:rPr>
              <w:t>p</w:t>
            </w:r>
            <w:r w:rsidR="00F40483" w:rsidRPr="00752B2E">
              <w:rPr>
                <w:rFonts w:cs="Arial"/>
                <w:sz w:val="20"/>
                <w:szCs w:val="20"/>
                <w:lang w:val="fr-FR"/>
              </w:rPr>
              <w:t>ar les activités liées au clima</w:t>
            </w:r>
            <w:r w:rsidRPr="00752B2E">
              <w:rPr>
                <w:rFonts w:cs="Arial"/>
                <w:sz w:val="20"/>
                <w:szCs w:val="20"/>
                <w:lang w:val="fr-FR"/>
              </w:rPr>
              <w:t>t</w:t>
            </w:r>
            <w:r w:rsidR="00F40483" w:rsidRPr="00752B2E">
              <w:rPr>
                <w:rFonts w:cs="Arial"/>
                <w:sz w:val="20"/>
                <w:szCs w:val="20"/>
                <w:lang w:val="fr-FR"/>
              </w:rPr>
              <w:t xml:space="preserve">, économiques, sociales ou environnementales </w:t>
            </w:r>
          </w:p>
        </w:tc>
        <w:tc>
          <w:tcPr>
            <w:tcW w:w="5103" w:type="dxa"/>
          </w:tcPr>
          <w:p w14:paraId="1DF391DC" w14:textId="3FE76816" w:rsidR="004D26CE" w:rsidRPr="00752B2E" w:rsidRDefault="00004240" w:rsidP="000033B3">
            <w:pPr>
              <w:jc w:val="center"/>
              <w:rPr>
                <w:rFonts w:asciiTheme="minorHAnsi" w:hAnsiTheme="minorHAnsi" w:cs="Arial"/>
                <w:b/>
                <w:sz w:val="20"/>
                <w:szCs w:val="20"/>
                <w:lang w:val="fr-FR"/>
              </w:rPr>
            </w:pPr>
            <w:r w:rsidRPr="00752B2E">
              <w:rPr>
                <w:rFonts w:asciiTheme="minorHAnsi" w:hAnsiTheme="minorHAnsi" w:cs="Arial"/>
                <w:b/>
                <w:sz w:val="20"/>
                <w:szCs w:val="20"/>
                <w:lang w:val="fr-FR"/>
              </w:rPr>
              <w:t>Rôles de CARE</w:t>
            </w:r>
          </w:p>
          <w:p w14:paraId="242F6D3B" w14:textId="61410BE2" w:rsidR="004D26CE" w:rsidRPr="00752B2E" w:rsidRDefault="00F40483" w:rsidP="000033B3">
            <w:pPr>
              <w:rPr>
                <w:rFonts w:asciiTheme="minorHAnsi" w:hAnsiTheme="minorHAnsi" w:cs="Arial"/>
                <w:b/>
                <w:sz w:val="20"/>
                <w:szCs w:val="20"/>
                <w:lang w:val="fr-FR"/>
              </w:rPr>
            </w:pPr>
            <w:r w:rsidRPr="00752B2E">
              <w:rPr>
                <w:rFonts w:asciiTheme="minorHAnsi" w:hAnsiTheme="minorHAnsi" w:cs="Arial"/>
                <w:b/>
                <w:sz w:val="20"/>
                <w:szCs w:val="20"/>
                <w:lang w:val="fr-FR"/>
              </w:rPr>
              <w:t>Mesure humanitaire</w:t>
            </w:r>
          </w:p>
          <w:p w14:paraId="4A7E2EC6" w14:textId="1DE1723C" w:rsidR="004D26CE" w:rsidRPr="00752B2E" w:rsidRDefault="00F40483" w:rsidP="000033B3">
            <w:pPr>
              <w:pStyle w:val="ListParagraph"/>
              <w:numPr>
                <w:ilvl w:val="0"/>
                <w:numId w:val="14"/>
              </w:numPr>
              <w:rPr>
                <w:rFonts w:cs="Arial"/>
                <w:sz w:val="20"/>
                <w:szCs w:val="20"/>
                <w:lang w:val="fr-FR"/>
              </w:rPr>
            </w:pPr>
            <w:r w:rsidRPr="00752B2E">
              <w:rPr>
                <w:rFonts w:cs="Arial"/>
                <w:sz w:val="20"/>
                <w:szCs w:val="20"/>
                <w:lang w:val="fr-FR"/>
              </w:rPr>
              <w:t xml:space="preserve">Nombre et % d’interventions humanitaires de </w:t>
            </w:r>
            <w:r w:rsidR="004D26CE" w:rsidRPr="00752B2E">
              <w:rPr>
                <w:rFonts w:cs="Arial"/>
                <w:sz w:val="20"/>
                <w:szCs w:val="20"/>
                <w:lang w:val="fr-FR"/>
              </w:rPr>
              <w:t>CARE</w:t>
            </w:r>
            <w:r w:rsidRPr="00752B2E">
              <w:rPr>
                <w:rFonts w:cs="Arial"/>
                <w:sz w:val="20"/>
                <w:szCs w:val="20"/>
                <w:lang w:val="fr-FR"/>
              </w:rPr>
              <w:t xml:space="preserve"> </w:t>
            </w:r>
            <w:r w:rsidR="00373203" w:rsidRPr="00752B2E">
              <w:rPr>
                <w:rFonts w:cs="Arial"/>
                <w:sz w:val="20"/>
                <w:szCs w:val="20"/>
                <w:lang w:val="fr-FR"/>
              </w:rPr>
              <w:t>ayant respecté</w:t>
            </w:r>
            <w:r w:rsidRPr="00752B2E">
              <w:rPr>
                <w:rFonts w:cs="Arial"/>
                <w:sz w:val="20"/>
                <w:szCs w:val="20"/>
                <w:lang w:val="fr-FR"/>
              </w:rPr>
              <w:t xml:space="preserve"> le marqueur des exigences en matière de genre </w:t>
            </w:r>
          </w:p>
          <w:p w14:paraId="65D54090" w14:textId="77777777" w:rsidR="004D26CE" w:rsidRPr="00752B2E" w:rsidRDefault="004D26CE" w:rsidP="000033B3">
            <w:pPr>
              <w:rPr>
                <w:rFonts w:asciiTheme="minorHAnsi" w:hAnsiTheme="minorHAnsi" w:cs="Arial"/>
                <w:sz w:val="8"/>
                <w:szCs w:val="8"/>
                <w:lang w:val="fr-FR"/>
              </w:rPr>
            </w:pPr>
          </w:p>
          <w:p w14:paraId="411ABDF6" w14:textId="1BC76A96" w:rsidR="004D26CE" w:rsidRPr="00752B2E" w:rsidRDefault="00F40483" w:rsidP="000033B3">
            <w:pPr>
              <w:rPr>
                <w:rFonts w:asciiTheme="minorHAnsi" w:hAnsiTheme="minorHAnsi" w:cs="Arial"/>
                <w:b/>
                <w:sz w:val="20"/>
                <w:szCs w:val="20"/>
                <w:lang w:val="fr-FR"/>
              </w:rPr>
            </w:pPr>
            <w:r w:rsidRPr="00752B2E">
              <w:rPr>
                <w:rFonts w:asciiTheme="minorHAnsi" w:hAnsiTheme="minorHAnsi" w:cs="Arial"/>
                <w:b/>
                <w:sz w:val="20"/>
                <w:szCs w:val="20"/>
                <w:lang w:val="fr-FR"/>
              </w:rPr>
              <w:t>Favoriser un changement durable et des solutions innovantes</w:t>
            </w:r>
            <w:r w:rsidR="004D26CE" w:rsidRPr="00752B2E">
              <w:rPr>
                <w:rFonts w:asciiTheme="minorHAnsi" w:hAnsiTheme="minorHAnsi" w:cs="Arial"/>
                <w:b/>
                <w:sz w:val="20"/>
                <w:szCs w:val="20"/>
                <w:lang w:val="fr-FR"/>
              </w:rPr>
              <w:t xml:space="preserve"> </w:t>
            </w:r>
          </w:p>
          <w:p w14:paraId="39F6648E" w14:textId="4A0179DD" w:rsidR="004D26CE" w:rsidRPr="00752B2E" w:rsidRDefault="00F40483" w:rsidP="000033B3">
            <w:pPr>
              <w:pStyle w:val="ListParagraph"/>
              <w:numPr>
                <w:ilvl w:val="0"/>
                <w:numId w:val="14"/>
              </w:numPr>
              <w:rPr>
                <w:rFonts w:cs="Arial"/>
                <w:sz w:val="20"/>
                <w:szCs w:val="20"/>
                <w:lang w:val="fr-FR"/>
              </w:rPr>
            </w:pPr>
            <w:r w:rsidRPr="00752B2E">
              <w:rPr>
                <w:rFonts w:cs="Arial"/>
                <w:sz w:val="20"/>
                <w:szCs w:val="20"/>
                <w:lang w:val="fr-FR"/>
              </w:rPr>
              <w:t xml:space="preserve">Nombre et </w:t>
            </w:r>
            <w:r w:rsidR="004D26CE" w:rsidRPr="00752B2E">
              <w:rPr>
                <w:rFonts w:cs="Arial"/>
                <w:sz w:val="20"/>
                <w:szCs w:val="20"/>
                <w:lang w:val="fr-FR"/>
              </w:rPr>
              <w:t xml:space="preserve">% </w:t>
            </w:r>
            <w:r w:rsidRPr="00752B2E">
              <w:rPr>
                <w:rFonts w:cs="Arial"/>
                <w:sz w:val="20"/>
                <w:szCs w:val="20"/>
                <w:lang w:val="fr-FR"/>
              </w:rPr>
              <w:t xml:space="preserve">de projets et programmes qui </w:t>
            </w:r>
            <w:r w:rsidR="00373203" w:rsidRPr="00752B2E">
              <w:rPr>
                <w:rFonts w:cs="Arial"/>
                <w:sz w:val="20"/>
                <w:szCs w:val="20"/>
                <w:lang w:val="fr-FR"/>
              </w:rPr>
              <w:t>ont développé</w:t>
            </w:r>
            <w:r w:rsidRPr="00752B2E">
              <w:rPr>
                <w:rFonts w:cs="Arial"/>
                <w:sz w:val="20"/>
                <w:szCs w:val="20"/>
                <w:lang w:val="fr-FR"/>
              </w:rPr>
              <w:t xml:space="preserve"> des </w:t>
            </w:r>
            <w:r w:rsidR="004D26CE" w:rsidRPr="00752B2E">
              <w:rPr>
                <w:rFonts w:cs="Arial"/>
                <w:sz w:val="20"/>
                <w:szCs w:val="20"/>
                <w:lang w:val="fr-FR"/>
              </w:rPr>
              <w:t xml:space="preserve">innovations </w:t>
            </w:r>
            <w:r w:rsidR="00373203" w:rsidRPr="00752B2E">
              <w:rPr>
                <w:rFonts w:cs="Arial"/>
                <w:sz w:val="20"/>
                <w:szCs w:val="20"/>
                <w:lang w:val="fr-FR"/>
              </w:rPr>
              <w:t xml:space="preserve">pour lutter contre la pauvreté et l’inégalité </w:t>
            </w:r>
            <w:r w:rsidR="004D26CE" w:rsidRPr="00752B2E">
              <w:rPr>
                <w:rFonts w:cs="Arial"/>
                <w:sz w:val="20"/>
                <w:szCs w:val="20"/>
                <w:lang w:val="fr-FR"/>
              </w:rPr>
              <w:t xml:space="preserve"> </w:t>
            </w:r>
          </w:p>
          <w:p w14:paraId="3C7C5B6D" w14:textId="77777777" w:rsidR="004D26CE" w:rsidRPr="00752B2E" w:rsidRDefault="004D26CE" w:rsidP="000033B3">
            <w:pPr>
              <w:rPr>
                <w:rFonts w:asciiTheme="minorHAnsi" w:hAnsiTheme="minorHAnsi" w:cs="Arial"/>
                <w:sz w:val="8"/>
                <w:szCs w:val="8"/>
                <w:lang w:val="fr-FR"/>
              </w:rPr>
            </w:pPr>
          </w:p>
          <w:p w14:paraId="09CC3526" w14:textId="6DA676E3" w:rsidR="004D26CE" w:rsidRPr="00752B2E" w:rsidRDefault="00F40483" w:rsidP="000033B3">
            <w:pPr>
              <w:rPr>
                <w:rFonts w:asciiTheme="minorHAnsi" w:hAnsiTheme="minorHAnsi" w:cs="Arial"/>
                <w:b/>
                <w:sz w:val="20"/>
                <w:szCs w:val="20"/>
                <w:lang w:val="fr-FR"/>
              </w:rPr>
            </w:pPr>
            <w:r w:rsidRPr="00752B2E">
              <w:rPr>
                <w:rFonts w:asciiTheme="minorHAnsi" w:hAnsiTheme="minorHAnsi" w:cs="Arial"/>
                <w:b/>
                <w:sz w:val="20"/>
                <w:szCs w:val="20"/>
                <w:lang w:val="fr-FR"/>
              </w:rPr>
              <w:t>Multiplier l’impact</w:t>
            </w:r>
          </w:p>
          <w:p w14:paraId="7A1FB064" w14:textId="11F53D76" w:rsidR="004D26CE" w:rsidRPr="00752B2E" w:rsidRDefault="00F40483" w:rsidP="000033B3">
            <w:pPr>
              <w:pStyle w:val="ListParagraph"/>
              <w:numPr>
                <w:ilvl w:val="0"/>
                <w:numId w:val="14"/>
              </w:numPr>
              <w:rPr>
                <w:rFonts w:cs="Arial"/>
                <w:sz w:val="20"/>
                <w:szCs w:val="20"/>
                <w:lang w:val="fr-FR"/>
              </w:rPr>
            </w:pPr>
            <w:r w:rsidRPr="00752B2E">
              <w:rPr>
                <w:rFonts w:cs="Arial"/>
                <w:sz w:val="20"/>
                <w:szCs w:val="20"/>
                <w:lang w:val="fr-FR"/>
              </w:rPr>
              <w:t xml:space="preserve">Nombre et </w:t>
            </w:r>
            <w:r w:rsidR="004D26CE" w:rsidRPr="00752B2E">
              <w:rPr>
                <w:rFonts w:cs="Arial"/>
                <w:sz w:val="20"/>
                <w:szCs w:val="20"/>
                <w:lang w:val="fr-FR"/>
              </w:rPr>
              <w:t xml:space="preserve">% </w:t>
            </w:r>
            <w:r w:rsidR="00373203" w:rsidRPr="00752B2E">
              <w:rPr>
                <w:rFonts w:cs="Arial"/>
                <w:sz w:val="20"/>
                <w:szCs w:val="20"/>
                <w:lang w:val="fr-FR"/>
              </w:rPr>
              <w:t xml:space="preserve">de projets et programmes qui ont influencé des changements de politique </w:t>
            </w:r>
          </w:p>
          <w:p w14:paraId="2CBEF85F" w14:textId="777BF81B" w:rsidR="004D26CE" w:rsidRPr="00752B2E" w:rsidRDefault="00F40483" w:rsidP="00373203">
            <w:pPr>
              <w:pStyle w:val="ListParagraph"/>
              <w:numPr>
                <w:ilvl w:val="0"/>
                <w:numId w:val="14"/>
              </w:numPr>
              <w:rPr>
                <w:rFonts w:cs="Arial"/>
                <w:sz w:val="20"/>
                <w:szCs w:val="20"/>
                <w:lang w:val="fr-FR"/>
              </w:rPr>
            </w:pPr>
            <w:r w:rsidRPr="00752B2E">
              <w:rPr>
                <w:rFonts w:cs="Arial"/>
                <w:sz w:val="20"/>
                <w:szCs w:val="20"/>
                <w:lang w:val="fr-FR"/>
              </w:rPr>
              <w:t xml:space="preserve">Nombre et </w:t>
            </w:r>
            <w:r w:rsidR="004D26CE" w:rsidRPr="00752B2E">
              <w:rPr>
                <w:rFonts w:cs="Arial"/>
                <w:sz w:val="20"/>
                <w:szCs w:val="20"/>
                <w:lang w:val="fr-FR"/>
              </w:rPr>
              <w:t xml:space="preserve">% </w:t>
            </w:r>
            <w:r w:rsidR="00373203" w:rsidRPr="00752B2E">
              <w:rPr>
                <w:rFonts w:cs="Arial"/>
                <w:sz w:val="20"/>
                <w:szCs w:val="20"/>
                <w:lang w:val="fr-FR"/>
              </w:rPr>
              <w:t>de projets et programmes qui ont eu des liens ou ont travaillé avec des alliances et des partenaires stratégiques pour faire des essais et passer à grande échelle des solutions efficaces</w:t>
            </w:r>
          </w:p>
        </w:tc>
        <w:bookmarkStart w:id="6" w:name="_GoBack"/>
        <w:bookmarkEnd w:id="6"/>
      </w:tr>
    </w:tbl>
    <w:p w14:paraId="1D4CE641" w14:textId="77777777" w:rsidR="002C227C" w:rsidRPr="00817F41" w:rsidRDefault="002C227C" w:rsidP="00CA4CFC">
      <w:pPr>
        <w:rPr>
          <w:rFonts w:asciiTheme="minorHAnsi" w:hAnsiTheme="minorHAnsi"/>
          <w:i/>
          <w:lang w:val="fr-FR"/>
        </w:rPr>
      </w:pPr>
    </w:p>
    <w:sectPr w:rsidR="002C227C" w:rsidRPr="00817F41" w:rsidSect="002C227C">
      <w:footerReference w:type="default" r:id="rId12"/>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Plunkett, Elizabeth K." w:date="2016-06-28T15:03:00Z" w:initials="PEK">
    <w:p w14:paraId="4186A329" w14:textId="3712B304" w:rsidR="005B6D94" w:rsidRDefault="005B6D94">
      <w:pPr>
        <w:pStyle w:val="CommentText"/>
      </w:pPr>
      <w:r>
        <w:rPr>
          <w:rStyle w:val="CommentReference"/>
        </w:rPr>
        <w:annotationRef/>
      </w:r>
      <w:r>
        <w:t>Need French reviewer to confirm the correct acronym for SDG in French</w:t>
      </w:r>
    </w:p>
  </w:comment>
  <w:comment w:id="1" w:author="Plunkett, Elizabeth K." w:date="2016-06-28T15:05:00Z" w:initials="PEK">
    <w:p w14:paraId="2D93DD8E" w14:textId="4C31EB97" w:rsidR="00965568" w:rsidRDefault="00965568">
      <w:pPr>
        <w:pStyle w:val="CommentText"/>
      </w:pPr>
      <w:r>
        <w:rPr>
          <w:rStyle w:val="CommentReference"/>
        </w:rPr>
        <w:annotationRef/>
      </w:r>
      <w:r>
        <w:t>Technical language of CI Program Team in French</w:t>
      </w:r>
    </w:p>
  </w:comment>
  <w:comment w:id="2" w:author="Plunkett, Elizabeth K." w:date="2016-06-28T15:12:00Z" w:initials="PEK">
    <w:p w14:paraId="66B25EB4" w14:textId="2BB2302E" w:rsidR="006A3BAC" w:rsidRDefault="006A3BAC">
      <w:pPr>
        <w:pStyle w:val="CommentText"/>
      </w:pPr>
      <w:r>
        <w:rPr>
          <w:rStyle w:val="CommentReference"/>
        </w:rPr>
        <w:annotationRef/>
      </w:r>
      <w:r>
        <w:t>“ “</w:t>
      </w:r>
    </w:p>
  </w:comment>
  <w:comment w:id="3" w:author="Plunkett, Elizabeth K." w:date="2016-06-28T15:16:00Z" w:initials="PEK">
    <w:p w14:paraId="54B46099" w14:textId="14E057FE" w:rsidR="0054116F" w:rsidRDefault="0054116F">
      <w:pPr>
        <w:pStyle w:val="CommentText"/>
      </w:pPr>
      <w:r>
        <w:rPr>
          <w:rStyle w:val="CommentReference"/>
        </w:rPr>
        <w:annotationRef/>
      </w:r>
      <w:r>
        <w:t>FY14 abbreviation in French?</w:t>
      </w:r>
    </w:p>
  </w:comment>
  <w:comment w:id="4" w:author="Plunkett, Elizabeth K." w:date="2016-06-28T15:17:00Z" w:initials="PEK">
    <w:p w14:paraId="5222D6CE" w14:textId="5649212D" w:rsidR="001F0074" w:rsidRDefault="001F0074">
      <w:pPr>
        <w:pStyle w:val="CommentText"/>
      </w:pPr>
      <w:r>
        <w:rPr>
          <w:rStyle w:val="CommentReference"/>
        </w:rPr>
        <w:annotationRef/>
      </w:r>
      <w:r>
        <w:t>FNS technical language</w:t>
      </w:r>
    </w:p>
  </w:comment>
  <w:comment w:id="5" w:author="Plunkett, Elizabeth K." w:date="2016-06-28T15:21:00Z" w:initials="PEK">
    <w:p w14:paraId="16C93FFD" w14:textId="167311F5" w:rsidR="008A07E6" w:rsidRDefault="008A07E6">
      <w:pPr>
        <w:pStyle w:val="CommentText"/>
      </w:pPr>
      <w:r>
        <w:rPr>
          <w:rStyle w:val="CommentReference"/>
        </w:rPr>
        <w:annotationRef/>
      </w:r>
      <w:r>
        <w:t>Technical language for COs</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86A329" w15:done="0"/>
  <w15:commentEx w15:paraId="2D93DD8E" w15:done="0"/>
  <w15:commentEx w15:paraId="66B25EB4" w15:done="0"/>
  <w15:commentEx w15:paraId="54B46099" w15:done="0"/>
  <w15:commentEx w15:paraId="5222D6CE" w15:done="0"/>
  <w15:commentEx w15:paraId="16C93FF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D9AB66" w14:textId="77777777" w:rsidR="00E30F35" w:rsidRDefault="00E30F35" w:rsidP="00DF1DAD">
      <w:r>
        <w:separator/>
      </w:r>
    </w:p>
  </w:endnote>
  <w:endnote w:type="continuationSeparator" w:id="0">
    <w:p w14:paraId="0EDEBCC3" w14:textId="77777777" w:rsidR="00E30F35" w:rsidRDefault="00E30F35" w:rsidP="00DF1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0876769"/>
      <w:docPartObj>
        <w:docPartGallery w:val="Page Numbers (Bottom of Page)"/>
        <w:docPartUnique/>
      </w:docPartObj>
    </w:sdtPr>
    <w:sdtEndPr>
      <w:rPr>
        <w:noProof/>
      </w:rPr>
    </w:sdtEndPr>
    <w:sdtContent>
      <w:p w14:paraId="16340ADC" w14:textId="050384AE" w:rsidR="009817F5" w:rsidRDefault="009817F5">
        <w:pPr>
          <w:pStyle w:val="Footer"/>
          <w:jc w:val="center"/>
        </w:pPr>
        <w:r>
          <w:fldChar w:fldCharType="begin"/>
        </w:r>
        <w:r>
          <w:instrText xml:space="preserve"> PAGE   \* MERGEFORMAT </w:instrText>
        </w:r>
        <w:r>
          <w:fldChar w:fldCharType="separate"/>
        </w:r>
        <w:r w:rsidR="00752B2E">
          <w:rPr>
            <w:noProof/>
          </w:rPr>
          <w:t>1</w:t>
        </w:r>
        <w:r>
          <w:rPr>
            <w:noProof/>
          </w:rPr>
          <w:fldChar w:fldCharType="end"/>
        </w:r>
      </w:p>
    </w:sdtContent>
  </w:sdt>
  <w:p w14:paraId="65914FDE" w14:textId="77777777" w:rsidR="009817F5" w:rsidRDefault="009817F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DE3BE8" w14:textId="77777777" w:rsidR="00E30F35" w:rsidRDefault="00E30F35" w:rsidP="00DF1DAD">
      <w:r>
        <w:separator/>
      </w:r>
    </w:p>
  </w:footnote>
  <w:footnote w:type="continuationSeparator" w:id="0">
    <w:p w14:paraId="38C6DF02" w14:textId="77777777" w:rsidR="00E30F35" w:rsidRDefault="00E30F35" w:rsidP="00DF1DA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655444"/>
    <w:multiLevelType w:val="hybridMultilevel"/>
    <w:tmpl w:val="B02E85A6"/>
    <w:lvl w:ilvl="0" w:tplc="BE78B0E6">
      <w:start w:val="1"/>
      <w:numFmt w:val="bullet"/>
      <w:lvlText w:val=""/>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2C893896"/>
    <w:multiLevelType w:val="hybridMultilevel"/>
    <w:tmpl w:val="1DD82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B16BB"/>
    <w:multiLevelType w:val="hybridMultilevel"/>
    <w:tmpl w:val="B16AD3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3D2CBE"/>
    <w:multiLevelType w:val="hybridMultilevel"/>
    <w:tmpl w:val="3FACF3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nsid w:val="36853CB7"/>
    <w:multiLevelType w:val="hybridMultilevel"/>
    <w:tmpl w:val="43F433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E935DCF"/>
    <w:multiLevelType w:val="hybridMultilevel"/>
    <w:tmpl w:val="FA8E9D4A"/>
    <w:lvl w:ilvl="0" w:tplc="8AE0186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2F43DE5"/>
    <w:multiLevelType w:val="hybridMultilevel"/>
    <w:tmpl w:val="81843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3671ADB"/>
    <w:multiLevelType w:val="hybridMultilevel"/>
    <w:tmpl w:val="0CB029E2"/>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7DC75A3"/>
    <w:multiLevelType w:val="hybridMultilevel"/>
    <w:tmpl w:val="7406A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84F3F2A"/>
    <w:multiLevelType w:val="hybridMultilevel"/>
    <w:tmpl w:val="D1683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9A50C1A"/>
    <w:multiLevelType w:val="hybridMultilevel"/>
    <w:tmpl w:val="E51E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9577BA2"/>
    <w:multiLevelType w:val="hybridMultilevel"/>
    <w:tmpl w:val="81EE18F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A186B86"/>
    <w:multiLevelType w:val="hybridMultilevel"/>
    <w:tmpl w:val="8DD6BD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74930E4E"/>
    <w:multiLevelType w:val="hybridMultilevel"/>
    <w:tmpl w:val="16D2F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823388D"/>
    <w:multiLevelType w:val="hybridMultilevel"/>
    <w:tmpl w:val="3432E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888525B"/>
    <w:multiLevelType w:val="hybridMultilevel"/>
    <w:tmpl w:val="7F4E6D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F540B91"/>
    <w:multiLevelType w:val="hybridMultilevel"/>
    <w:tmpl w:val="6254AC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
  </w:num>
  <w:num w:numId="4">
    <w:abstractNumId w:val="14"/>
  </w:num>
  <w:num w:numId="5">
    <w:abstractNumId w:val="6"/>
  </w:num>
  <w:num w:numId="6">
    <w:abstractNumId w:val="8"/>
  </w:num>
  <w:num w:numId="7">
    <w:abstractNumId w:val="9"/>
  </w:num>
  <w:num w:numId="8">
    <w:abstractNumId w:val="10"/>
  </w:num>
  <w:num w:numId="9">
    <w:abstractNumId w:val="5"/>
  </w:num>
  <w:num w:numId="10">
    <w:abstractNumId w:val="16"/>
  </w:num>
  <w:num w:numId="11">
    <w:abstractNumId w:val="0"/>
  </w:num>
  <w:num w:numId="12">
    <w:abstractNumId w:val="7"/>
  </w:num>
  <w:num w:numId="13">
    <w:abstractNumId w:val="15"/>
  </w:num>
  <w:num w:numId="14">
    <w:abstractNumId w:val="4"/>
  </w:num>
  <w:num w:numId="15">
    <w:abstractNumId w:val="3"/>
  </w:num>
  <w:num w:numId="16">
    <w:abstractNumId w:val="11"/>
  </w:num>
  <w:num w:numId="17">
    <w:abstractNumId w:val="12"/>
  </w:num>
  <w:numIdMacAtCleanup w:val="13"/>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lunkett, Elizabeth K.">
    <w15:presenceInfo w15:providerId="None" w15:userId="Plunkett, Elizabeth 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A74"/>
    <w:rsid w:val="00004240"/>
    <w:rsid w:val="000175AB"/>
    <w:rsid w:val="00025572"/>
    <w:rsid w:val="00026149"/>
    <w:rsid w:val="00031892"/>
    <w:rsid w:val="000349DB"/>
    <w:rsid w:val="000404BE"/>
    <w:rsid w:val="00057163"/>
    <w:rsid w:val="00063BED"/>
    <w:rsid w:val="00065602"/>
    <w:rsid w:val="00080275"/>
    <w:rsid w:val="00094CBE"/>
    <w:rsid w:val="000A32F8"/>
    <w:rsid w:val="000B07DB"/>
    <w:rsid w:val="000B10A6"/>
    <w:rsid w:val="000B3526"/>
    <w:rsid w:val="000C1AE8"/>
    <w:rsid w:val="000C416D"/>
    <w:rsid w:val="000D3AA4"/>
    <w:rsid w:val="000E0073"/>
    <w:rsid w:val="000F7D0B"/>
    <w:rsid w:val="001002D8"/>
    <w:rsid w:val="001105FC"/>
    <w:rsid w:val="00131950"/>
    <w:rsid w:val="00142CE6"/>
    <w:rsid w:val="00147347"/>
    <w:rsid w:val="0015116A"/>
    <w:rsid w:val="00184DA4"/>
    <w:rsid w:val="00185B29"/>
    <w:rsid w:val="00192132"/>
    <w:rsid w:val="00192B42"/>
    <w:rsid w:val="001C0938"/>
    <w:rsid w:val="001C1760"/>
    <w:rsid w:val="001D346C"/>
    <w:rsid w:val="001D3C41"/>
    <w:rsid w:val="001E0369"/>
    <w:rsid w:val="001F0074"/>
    <w:rsid w:val="001F608E"/>
    <w:rsid w:val="00204AEE"/>
    <w:rsid w:val="00204F04"/>
    <w:rsid w:val="002273E8"/>
    <w:rsid w:val="002342EA"/>
    <w:rsid w:val="0023556D"/>
    <w:rsid w:val="00241941"/>
    <w:rsid w:val="00262703"/>
    <w:rsid w:val="00264311"/>
    <w:rsid w:val="00266396"/>
    <w:rsid w:val="002A0BCC"/>
    <w:rsid w:val="002B4C6E"/>
    <w:rsid w:val="002C227C"/>
    <w:rsid w:val="00303DAF"/>
    <w:rsid w:val="00310555"/>
    <w:rsid w:val="003235E5"/>
    <w:rsid w:val="00361330"/>
    <w:rsid w:val="003700E9"/>
    <w:rsid w:val="00373203"/>
    <w:rsid w:val="00384CB0"/>
    <w:rsid w:val="003C7597"/>
    <w:rsid w:val="003D3CC7"/>
    <w:rsid w:val="003F0C71"/>
    <w:rsid w:val="004017FD"/>
    <w:rsid w:val="004058C9"/>
    <w:rsid w:val="00421E68"/>
    <w:rsid w:val="00422F40"/>
    <w:rsid w:val="00435B07"/>
    <w:rsid w:val="004524A9"/>
    <w:rsid w:val="004528B0"/>
    <w:rsid w:val="0045436A"/>
    <w:rsid w:val="00456C9E"/>
    <w:rsid w:val="00465467"/>
    <w:rsid w:val="0048029F"/>
    <w:rsid w:val="00483C6A"/>
    <w:rsid w:val="004862CB"/>
    <w:rsid w:val="00492E96"/>
    <w:rsid w:val="004D26CE"/>
    <w:rsid w:val="004D6B61"/>
    <w:rsid w:val="004E7B0C"/>
    <w:rsid w:val="004E7D8E"/>
    <w:rsid w:val="00530541"/>
    <w:rsid w:val="005350AD"/>
    <w:rsid w:val="0053571A"/>
    <w:rsid w:val="0054116F"/>
    <w:rsid w:val="00554DC6"/>
    <w:rsid w:val="00560A75"/>
    <w:rsid w:val="00565BAD"/>
    <w:rsid w:val="005870AA"/>
    <w:rsid w:val="00596EEE"/>
    <w:rsid w:val="005B6158"/>
    <w:rsid w:val="005B6D94"/>
    <w:rsid w:val="005D4F21"/>
    <w:rsid w:val="005D7B98"/>
    <w:rsid w:val="005E1FA3"/>
    <w:rsid w:val="005E64B9"/>
    <w:rsid w:val="006032CD"/>
    <w:rsid w:val="00603E45"/>
    <w:rsid w:val="00607B62"/>
    <w:rsid w:val="0062486D"/>
    <w:rsid w:val="00643988"/>
    <w:rsid w:val="00644777"/>
    <w:rsid w:val="006663EB"/>
    <w:rsid w:val="00666946"/>
    <w:rsid w:val="006979D4"/>
    <w:rsid w:val="006A22B9"/>
    <w:rsid w:val="006A3BAC"/>
    <w:rsid w:val="006C59C6"/>
    <w:rsid w:val="006F79C8"/>
    <w:rsid w:val="0071086E"/>
    <w:rsid w:val="00711D92"/>
    <w:rsid w:val="00712B28"/>
    <w:rsid w:val="00723BD6"/>
    <w:rsid w:val="007274C3"/>
    <w:rsid w:val="00727C71"/>
    <w:rsid w:val="00743328"/>
    <w:rsid w:val="00745322"/>
    <w:rsid w:val="00752B2E"/>
    <w:rsid w:val="0076667A"/>
    <w:rsid w:val="00774496"/>
    <w:rsid w:val="00791365"/>
    <w:rsid w:val="007A229D"/>
    <w:rsid w:val="007A3A74"/>
    <w:rsid w:val="007D4CBA"/>
    <w:rsid w:val="007D5F28"/>
    <w:rsid w:val="007E79CD"/>
    <w:rsid w:val="00800E06"/>
    <w:rsid w:val="00804DAD"/>
    <w:rsid w:val="008139D6"/>
    <w:rsid w:val="00817F41"/>
    <w:rsid w:val="00842E48"/>
    <w:rsid w:val="00845245"/>
    <w:rsid w:val="008545BC"/>
    <w:rsid w:val="00856AD5"/>
    <w:rsid w:val="00873B2E"/>
    <w:rsid w:val="00876DB6"/>
    <w:rsid w:val="008918A9"/>
    <w:rsid w:val="00893C12"/>
    <w:rsid w:val="00894FBB"/>
    <w:rsid w:val="008A07E6"/>
    <w:rsid w:val="008A357B"/>
    <w:rsid w:val="008B6B9E"/>
    <w:rsid w:val="008D55E7"/>
    <w:rsid w:val="008D66B6"/>
    <w:rsid w:val="00905E54"/>
    <w:rsid w:val="009305CE"/>
    <w:rsid w:val="00931C0F"/>
    <w:rsid w:val="009535A0"/>
    <w:rsid w:val="00965568"/>
    <w:rsid w:val="009712B0"/>
    <w:rsid w:val="009817F5"/>
    <w:rsid w:val="009A3CF3"/>
    <w:rsid w:val="009C15CE"/>
    <w:rsid w:val="009C5549"/>
    <w:rsid w:val="009D1D3D"/>
    <w:rsid w:val="009F5614"/>
    <w:rsid w:val="009F73C2"/>
    <w:rsid w:val="00A27A75"/>
    <w:rsid w:val="00A31CAA"/>
    <w:rsid w:val="00A40C95"/>
    <w:rsid w:val="00A518EE"/>
    <w:rsid w:val="00A71743"/>
    <w:rsid w:val="00A802FC"/>
    <w:rsid w:val="00AD3D22"/>
    <w:rsid w:val="00AF1A1C"/>
    <w:rsid w:val="00B14B83"/>
    <w:rsid w:val="00B21333"/>
    <w:rsid w:val="00B244B2"/>
    <w:rsid w:val="00B41078"/>
    <w:rsid w:val="00B56BB6"/>
    <w:rsid w:val="00B60CF6"/>
    <w:rsid w:val="00B6351E"/>
    <w:rsid w:val="00BA0137"/>
    <w:rsid w:val="00BA346D"/>
    <w:rsid w:val="00BE20B0"/>
    <w:rsid w:val="00BE43CE"/>
    <w:rsid w:val="00BE639C"/>
    <w:rsid w:val="00C03A7E"/>
    <w:rsid w:val="00C044D4"/>
    <w:rsid w:val="00C1155E"/>
    <w:rsid w:val="00C26B41"/>
    <w:rsid w:val="00C358B8"/>
    <w:rsid w:val="00C35AD1"/>
    <w:rsid w:val="00C43B7F"/>
    <w:rsid w:val="00C65BC6"/>
    <w:rsid w:val="00C66CF6"/>
    <w:rsid w:val="00C712FF"/>
    <w:rsid w:val="00C73FF2"/>
    <w:rsid w:val="00C7471D"/>
    <w:rsid w:val="00C828E9"/>
    <w:rsid w:val="00CA3C10"/>
    <w:rsid w:val="00CA41B6"/>
    <w:rsid w:val="00CA4CFC"/>
    <w:rsid w:val="00CD7E38"/>
    <w:rsid w:val="00D07CD4"/>
    <w:rsid w:val="00D07D1C"/>
    <w:rsid w:val="00D17E15"/>
    <w:rsid w:val="00D276FA"/>
    <w:rsid w:val="00D40B8E"/>
    <w:rsid w:val="00D44723"/>
    <w:rsid w:val="00D87BA1"/>
    <w:rsid w:val="00D9198B"/>
    <w:rsid w:val="00D95150"/>
    <w:rsid w:val="00D96482"/>
    <w:rsid w:val="00DD4C72"/>
    <w:rsid w:val="00DD5B38"/>
    <w:rsid w:val="00DE28BC"/>
    <w:rsid w:val="00DE2E53"/>
    <w:rsid w:val="00DE7040"/>
    <w:rsid w:val="00DF04D3"/>
    <w:rsid w:val="00DF1DAD"/>
    <w:rsid w:val="00E27601"/>
    <w:rsid w:val="00E30F35"/>
    <w:rsid w:val="00E32A13"/>
    <w:rsid w:val="00E57695"/>
    <w:rsid w:val="00E72CA9"/>
    <w:rsid w:val="00E74B9F"/>
    <w:rsid w:val="00E85F57"/>
    <w:rsid w:val="00E975EB"/>
    <w:rsid w:val="00EC2A91"/>
    <w:rsid w:val="00EC2C72"/>
    <w:rsid w:val="00EC34FB"/>
    <w:rsid w:val="00ED2006"/>
    <w:rsid w:val="00EF0C23"/>
    <w:rsid w:val="00F05079"/>
    <w:rsid w:val="00F07FA4"/>
    <w:rsid w:val="00F25889"/>
    <w:rsid w:val="00F2621B"/>
    <w:rsid w:val="00F40483"/>
    <w:rsid w:val="00F52CD6"/>
    <w:rsid w:val="00F76118"/>
    <w:rsid w:val="00F81ABD"/>
    <w:rsid w:val="00FC065B"/>
    <w:rsid w:val="00FE0007"/>
    <w:rsid w:val="00FF350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44C26"/>
  <w15:docId w15:val="{93071C0A-3AA8-4052-89EB-0E1A39A92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A3A7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3A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Párrafo de lista,Recommendation,List Paragraph2,Normal numbere,Dot pt,F5 List Paragraph,List Paragraph1,No Spacing1,List Paragraph Char Char Char,Indicator Text,Numbered Para 1,Colorful List - Accent 11,Bullet 1,Bullet Points,MAIN CONTENT"/>
    <w:basedOn w:val="Normal"/>
    <w:link w:val="ListParagraphChar"/>
    <w:uiPriority w:val="34"/>
    <w:qFormat/>
    <w:rsid w:val="00DF1DAD"/>
    <w:pPr>
      <w:ind w:left="720"/>
      <w:contextualSpacing/>
    </w:pPr>
    <w:rPr>
      <w:rFonts w:asciiTheme="minorHAnsi" w:hAnsiTheme="minorHAnsi" w:cstheme="minorBidi"/>
      <w:lang w:val="en-GB"/>
    </w:rPr>
  </w:style>
  <w:style w:type="paragraph" w:styleId="FootnoteText">
    <w:name w:val="footnote text"/>
    <w:aliases w:val="Footnote Text Char Char Char Char,Footnote Text Char Char,Footnote Text Char1,ft,Char"/>
    <w:basedOn w:val="Normal"/>
    <w:link w:val="FootnoteTextChar"/>
    <w:uiPriority w:val="99"/>
    <w:unhideWhenUsed/>
    <w:rsid w:val="00DF1DAD"/>
    <w:rPr>
      <w:rFonts w:asciiTheme="minorHAnsi" w:eastAsiaTheme="minorEastAsia" w:hAnsiTheme="minorHAnsi" w:cstheme="minorBidi"/>
      <w:sz w:val="24"/>
      <w:szCs w:val="24"/>
    </w:rPr>
  </w:style>
  <w:style w:type="character" w:customStyle="1" w:styleId="FootnoteTextChar">
    <w:name w:val="Footnote Text Char"/>
    <w:aliases w:val="Footnote Text Char Char Char Char Char,Footnote Text Char Char Char,Footnote Text Char1 Char,ft Char,Char Char"/>
    <w:basedOn w:val="DefaultParagraphFont"/>
    <w:link w:val="FootnoteText"/>
    <w:uiPriority w:val="99"/>
    <w:rsid w:val="00DF1DAD"/>
    <w:rPr>
      <w:rFonts w:eastAsiaTheme="minorEastAsia"/>
      <w:sz w:val="24"/>
      <w:szCs w:val="24"/>
    </w:rPr>
  </w:style>
  <w:style w:type="character" w:styleId="FootnoteReference">
    <w:name w:val="footnote reference"/>
    <w:aliases w:val="BVI fnr Char Char Char Char Char,BVI fnr Car Car Char Char Char Char Char,BVI fnr Car Char Char Char Char Char,BVI fnr Car Car Car Car Char Char Char Char Char Char Char,BVI fnr Char Char Char Char Char Char Char,ftref"/>
    <w:basedOn w:val="DefaultParagraphFont"/>
    <w:link w:val="BVIfnrCharCharCharChar"/>
    <w:uiPriority w:val="99"/>
    <w:unhideWhenUsed/>
    <w:rsid w:val="00DF1DAD"/>
    <w:rPr>
      <w:vertAlign w:val="superscript"/>
    </w:rPr>
  </w:style>
  <w:style w:type="character" w:styleId="Hyperlink">
    <w:name w:val="Hyperlink"/>
    <w:basedOn w:val="DefaultParagraphFont"/>
    <w:uiPriority w:val="99"/>
    <w:unhideWhenUsed/>
    <w:rsid w:val="00DF1DAD"/>
    <w:rPr>
      <w:color w:val="0000FF" w:themeColor="hyperlink"/>
      <w:u w:val="single"/>
    </w:rPr>
  </w:style>
  <w:style w:type="paragraph" w:styleId="BalloonText">
    <w:name w:val="Balloon Text"/>
    <w:basedOn w:val="Normal"/>
    <w:link w:val="BalloonTextChar"/>
    <w:uiPriority w:val="99"/>
    <w:semiHidden/>
    <w:unhideWhenUsed/>
    <w:rsid w:val="00B56BB6"/>
    <w:rPr>
      <w:rFonts w:ascii="Tahoma" w:hAnsi="Tahoma" w:cs="Tahoma"/>
      <w:sz w:val="16"/>
      <w:szCs w:val="16"/>
    </w:rPr>
  </w:style>
  <w:style w:type="character" w:customStyle="1" w:styleId="BalloonTextChar">
    <w:name w:val="Balloon Text Char"/>
    <w:basedOn w:val="DefaultParagraphFont"/>
    <w:link w:val="BalloonText"/>
    <w:uiPriority w:val="99"/>
    <w:semiHidden/>
    <w:rsid w:val="00B56BB6"/>
    <w:rPr>
      <w:rFonts w:ascii="Tahoma" w:hAnsi="Tahoma" w:cs="Tahoma"/>
      <w:sz w:val="16"/>
      <w:szCs w:val="16"/>
    </w:rPr>
  </w:style>
  <w:style w:type="character" w:styleId="CommentReference">
    <w:name w:val="annotation reference"/>
    <w:basedOn w:val="DefaultParagraphFont"/>
    <w:uiPriority w:val="99"/>
    <w:semiHidden/>
    <w:unhideWhenUsed/>
    <w:rsid w:val="007274C3"/>
    <w:rPr>
      <w:sz w:val="16"/>
      <w:szCs w:val="16"/>
    </w:rPr>
  </w:style>
  <w:style w:type="paragraph" w:styleId="CommentText">
    <w:name w:val="annotation text"/>
    <w:basedOn w:val="Normal"/>
    <w:link w:val="CommentTextChar"/>
    <w:uiPriority w:val="99"/>
    <w:semiHidden/>
    <w:unhideWhenUsed/>
    <w:rsid w:val="007274C3"/>
    <w:rPr>
      <w:sz w:val="20"/>
      <w:szCs w:val="20"/>
    </w:rPr>
  </w:style>
  <w:style w:type="character" w:customStyle="1" w:styleId="CommentTextChar">
    <w:name w:val="Comment Text Char"/>
    <w:basedOn w:val="DefaultParagraphFont"/>
    <w:link w:val="CommentText"/>
    <w:uiPriority w:val="99"/>
    <w:semiHidden/>
    <w:rsid w:val="007274C3"/>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274C3"/>
    <w:rPr>
      <w:b/>
      <w:bCs/>
    </w:rPr>
  </w:style>
  <w:style w:type="character" w:customStyle="1" w:styleId="CommentSubjectChar">
    <w:name w:val="Comment Subject Char"/>
    <w:basedOn w:val="CommentTextChar"/>
    <w:link w:val="CommentSubject"/>
    <w:uiPriority w:val="99"/>
    <w:semiHidden/>
    <w:rsid w:val="007274C3"/>
    <w:rPr>
      <w:rFonts w:ascii="Calibri" w:hAnsi="Calibri" w:cs="Times New Roman"/>
      <w:b/>
      <w:bCs/>
      <w:sz w:val="20"/>
      <w:szCs w:val="20"/>
    </w:rPr>
  </w:style>
  <w:style w:type="character" w:customStyle="1" w:styleId="ListParagraphChar">
    <w:name w:val="List Paragraph Char"/>
    <w:aliases w:val="Párrafo de lista Char,Recommendation Char,List Paragraph2 Char,Normal numbere Char,Dot pt Char,F5 List Paragraph Char,List Paragraph1 Char,No Spacing1 Char,List Paragraph Char Char Char Char,Indicator Text Char,Numbered Para 1 Char"/>
    <w:basedOn w:val="DefaultParagraphFont"/>
    <w:link w:val="ListParagraph"/>
    <w:uiPriority w:val="34"/>
    <w:rsid w:val="00EF0C23"/>
    <w:rPr>
      <w:lang w:val="en-GB"/>
    </w:rPr>
  </w:style>
  <w:style w:type="paragraph" w:styleId="Header">
    <w:name w:val="header"/>
    <w:basedOn w:val="Normal"/>
    <w:link w:val="HeaderChar"/>
    <w:uiPriority w:val="99"/>
    <w:unhideWhenUsed/>
    <w:rsid w:val="00BE639C"/>
    <w:pPr>
      <w:tabs>
        <w:tab w:val="center" w:pos="4513"/>
        <w:tab w:val="right" w:pos="9026"/>
      </w:tabs>
    </w:pPr>
  </w:style>
  <w:style w:type="character" w:customStyle="1" w:styleId="HeaderChar">
    <w:name w:val="Header Char"/>
    <w:basedOn w:val="DefaultParagraphFont"/>
    <w:link w:val="Header"/>
    <w:uiPriority w:val="99"/>
    <w:rsid w:val="00BE639C"/>
    <w:rPr>
      <w:rFonts w:ascii="Calibri" w:hAnsi="Calibri" w:cs="Times New Roman"/>
    </w:rPr>
  </w:style>
  <w:style w:type="paragraph" w:styleId="Footer">
    <w:name w:val="footer"/>
    <w:basedOn w:val="Normal"/>
    <w:link w:val="FooterChar"/>
    <w:uiPriority w:val="99"/>
    <w:unhideWhenUsed/>
    <w:rsid w:val="00BE639C"/>
    <w:pPr>
      <w:tabs>
        <w:tab w:val="center" w:pos="4513"/>
        <w:tab w:val="right" w:pos="9026"/>
      </w:tabs>
    </w:pPr>
  </w:style>
  <w:style w:type="character" w:customStyle="1" w:styleId="FooterChar">
    <w:name w:val="Footer Char"/>
    <w:basedOn w:val="DefaultParagraphFont"/>
    <w:link w:val="Footer"/>
    <w:uiPriority w:val="99"/>
    <w:rsid w:val="00BE639C"/>
    <w:rPr>
      <w:rFonts w:ascii="Calibri" w:hAnsi="Calibri" w:cs="Times New Roman"/>
    </w:rPr>
  </w:style>
  <w:style w:type="paragraph" w:customStyle="1" w:styleId="Default">
    <w:name w:val="Default"/>
    <w:rsid w:val="002C227C"/>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semiHidden/>
    <w:unhideWhenUsed/>
    <w:rsid w:val="002C227C"/>
    <w:rPr>
      <w:lang w:val="en-GB" w:eastAsia="en-GB"/>
    </w:rPr>
  </w:style>
  <w:style w:type="character" w:customStyle="1" w:styleId="PlainTextChar">
    <w:name w:val="Plain Text Char"/>
    <w:basedOn w:val="DefaultParagraphFont"/>
    <w:link w:val="PlainText"/>
    <w:uiPriority w:val="99"/>
    <w:semiHidden/>
    <w:rsid w:val="002C227C"/>
    <w:rPr>
      <w:rFonts w:ascii="Calibri" w:hAnsi="Calibri" w:cs="Times New Roman"/>
      <w:lang w:val="en-GB" w:eastAsia="en-GB"/>
    </w:rPr>
  </w:style>
  <w:style w:type="paragraph" w:styleId="NormalWeb">
    <w:name w:val="Normal (Web)"/>
    <w:basedOn w:val="Normal"/>
    <w:uiPriority w:val="99"/>
    <w:unhideWhenUsed/>
    <w:rsid w:val="002C227C"/>
    <w:pPr>
      <w:spacing w:before="100" w:beforeAutospacing="1" w:after="100" w:afterAutospacing="1"/>
    </w:pPr>
    <w:rPr>
      <w:rFonts w:ascii="Times New Roman" w:eastAsia="Times New Roman" w:hAnsi="Times New Roman"/>
      <w:sz w:val="24"/>
      <w:szCs w:val="24"/>
    </w:rPr>
  </w:style>
  <w:style w:type="paragraph" w:customStyle="1" w:styleId="BVIfnrCharCharCharChar">
    <w:name w:val="BVI fnr Char Char Char Char"/>
    <w:aliases w:val="BVI fnr Car Car Char Char Char Char,BVI fnr Car Char Char Char Char,BVI fnr Car Car Car Car Char Char Char Char Char Char"/>
    <w:basedOn w:val="Normal"/>
    <w:link w:val="FootnoteReference"/>
    <w:uiPriority w:val="99"/>
    <w:rsid w:val="004D26CE"/>
    <w:pPr>
      <w:spacing w:after="160" w:line="240" w:lineRule="exact"/>
    </w:pPr>
    <w:rPr>
      <w:rFonts w:asciiTheme="minorHAnsi" w:hAnsiTheme="minorHAnsi" w:cstheme="minorBidi"/>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04347">
      <w:bodyDiv w:val="1"/>
      <w:marLeft w:val="0"/>
      <w:marRight w:val="0"/>
      <w:marTop w:val="0"/>
      <w:marBottom w:val="0"/>
      <w:divBdr>
        <w:top w:val="none" w:sz="0" w:space="0" w:color="auto"/>
        <w:left w:val="none" w:sz="0" w:space="0" w:color="auto"/>
        <w:bottom w:val="none" w:sz="0" w:space="0" w:color="auto"/>
        <w:right w:val="none" w:sz="0" w:space="0" w:color="auto"/>
      </w:divBdr>
    </w:div>
    <w:div w:id="97677781">
      <w:bodyDiv w:val="1"/>
      <w:marLeft w:val="0"/>
      <w:marRight w:val="0"/>
      <w:marTop w:val="0"/>
      <w:marBottom w:val="0"/>
      <w:divBdr>
        <w:top w:val="none" w:sz="0" w:space="0" w:color="auto"/>
        <w:left w:val="none" w:sz="0" w:space="0" w:color="auto"/>
        <w:bottom w:val="none" w:sz="0" w:space="0" w:color="auto"/>
        <w:right w:val="none" w:sz="0" w:space="0" w:color="auto"/>
      </w:divBdr>
    </w:div>
    <w:div w:id="102767887">
      <w:bodyDiv w:val="1"/>
      <w:marLeft w:val="0"/>
      <w:marRight w:val="0"/>
      <w:marTop w:val="0"/>
      <w:marBottom w:val="0"/>
      <w:divBdr>
        <w:top w:val="none" w:sz="0" w:space="0" w:color="auto"/>
        <w:left w:val="none" w:sz="0" w:space="0" w:color="auto"/>
        <w:bottom w:val="none" w:sz="0" w:space="0" w:color="auto"/>
        <w:right w:val="none" w:sz="0" w:space="0" w:color="auto"/>
      </w:divBdr>
    </w:div>
    <w:div w:id="117994014">
      <w:bodyDiv w:val="1"/>
      <w:marLeft w:val="0"/>
      <w:marRight w:val="0"/>
      <w:marTop w:val="0"/>
      <w:marBottom w:val="0"/>
      <w:divBdr>
        <w:top w:val="none" w:sz="0" w:space="0" w:color="auto"/>
        <w:left w:val="none" w:sz="0" w:space="0" w:color="auto"/>
        <w:bottom w:val="none" w:sz="0" w:space="0" w:color="auto"/>
        <w:right w:val="none" w:sz="0" w:space="0" w:color="auto"/>
      </w:divBdr>
      <w:divsChild>
        <w:div w:id="701907486">
          <w:marLeft w:val="0"/>
          <w:marRight w:val="0"/>
          <w:marTop w:val="0"/>
          <w:marBottom w:val="0"/>
          <w:divBdr>
            <w:top w:val="none" w:sz="0" w:space="0" w:color="auto"/>
            <w:left w:val="none" w:sz="0" w:space="0" w:color="auto"/>
            <w:bottom w:val="none" w:sz="0" w:space="0" w:color="auto"/>
            <w:right w:val="none" w:sz="0" w:space="0" w:color="auto"/>
          </w:divBdr>
        </w:div>
        <w:div w:id="1059983656">
          <w:marLeft w:val="0"/>
          <w:marRight w:val="0"/>
          <w:marTop w:val="0"/>
          <w:marBottom w:val="0"/>
          <w:divBdr>
            <w:top w:val="none" w:sz="0" w:space="0" w:color="auto"/>
            <w:left w:val="none" w:sz="0" w:space="0" w:color="auto"/>
            <w:bottom w:val="none" w:sz="0" w:space="0" w:color="auto"/>
            <w:right w:val="none" w:sz="0" w:space="0" w:color="auto"/>
          </w:divBdr>
        </w:div>
      </w:divsChild>
    </w:div>
    <w:div w:id="307442955">
      <w:bodyDiv w:val="1"/>
      <w:marLeft w:val="0"/>
      <w:marRight w:val="0"/>
      <w:marTop w:val="0"/>
      <w:marBottom w:val="0"/>
      <w:divBdr>
        <w:top w:val="none" w:sz="0" w:space="0" w:color="auto"/>
        <w:left w:val="none" w:sz="0" w:space="0" w:color="auto"/>
        <w:bottom w:val="none" w:sz="0" w:space="0" w:color="auto"/>
        <w:right w:val="none" w:sz="0" w:space="0" w:color="auto"/>
      </w:divBdr>
      <w:divsChild>
        <w:div w:id="567149982">
          <w:marLeft w:val="0"/>
          <w:marRight w:val="0"/>
          <w:marTop w:val="0"/>
          <w:marBottom w:val="0"/>
          <w:divBdr>
            <w:top w:val="none" w:sz="0" w:space="0" w:color="auto"/>
            <w:left w:val="none" w:sz="0" w:space="0" w:color="auto"/>
            <w:bottom w:val="none" w:sz="0" w:space="0" w:color="auto"/>
            <w:right w:val="none" w:sz="0" w:space="0" w:color="auto"/>
          </w:divBdr>
        </w:div>
        <w:div w:id="1051608949">
          <w:marLeft w:val="0"/>
          <w:marRight w:val="0"/>
          <w:marTop w:val="0"/>
          <w:marBottom w:val="0"/>
          <w:divBdr>
            <w:top w:val="none" w:sz="0" w:space="0" w:color="auto"/>
            <w:left w:val="none" w:sz="0" w:space="0" w:color="auto"/>
            <w:bottom w:val="none" w:sz="0" w:space="0" w:color="auto"/>
            <w:right w:val="none" w:sz="0" w:space="0" w:color="auto"/>
          </w:divBdr>
        </w:div>
        <w:div w:id="1605501358">
          <w:marLeft w:val="0"/>
          <w:marRight w:val="0"/>
          <w:marTop w:val="0"/>
          <w:marBottom w:val="0"/>
          <w:divBdr>
            <w:top w:val="none" w:sz="0" w:space="0" w:color="auto"/>
            <w:left w:val="none" w:sz="0" w:space="0" w:color="auto"/>
            <w:bottom w:val="none" w:sz="0" w:space="0" w:color="auto"/>
            <w:right w:val="none" w:sz="0" w:space="0" w:color="auto"/>
          </w:divBdr>
        </w:div>
        <w:div w:id="1939479125">
          <w:marLeft w:val="0"/>
          <w:marRight w:val="0"/>
          <w:marTop w:val="0"/>
          <w:marBottom w:val="0"/>
          <w:divBdr>
            <w:top w:val="none" w:sz="0" w:space="0" w:color="auto"/>
            <w:left w:val="none" w:sz="0" w:space="0" w:color="auto"/>
            <w:bottom w:val="none" w:sz="0" w:space="0" w:color="auto"/>
            <w:right w:val="none" w:sz="0" w:space="0" w:color="auto"/>
          </w:divBdr>
        </w:div>
        <w:div w:id="2090080889">
          <w:marLeft w:val="0"/>
          <w:marRight w:val="0"/>
          <w:marTop w:val="0"/>
          <w:marBottom w:val="0"/>
          <w:divBdr>
            <w:top w:val="none" w:sz="0" w:space="0" w:color="auto"/>
            <w:left w:val="none" w:sz="0" w:space="0" w:color="auto"/>
            <w:bottom w:val="none" w:sz="0" w:space="0" w:color="auto"/>
            <w:right w:val="none" w:sz="0" w:space="0" w:color="auto"/>
          </w:divBdr>
        </w:div>
      </w:divsChild>
    </w:div>
    <w:div w:id="328096741">
      <w:bodyDiv w:val="1"/>
      <w:marLeft w:val="0"/>
      <w:marRight w:val="0"/>
      <w:marTop w:val="0"/>
      <w:marBottom w:val="0"/>
      <w:divBdr>
        <w:top w:val="none" w:sz="0" w:space="0" w:color="auto"/>
        <w:left w:val="none" w:sz="0" w:space="0" w:color="auto"/>
        <w:bottom w:val="none" w:sz="0" w:space="0" w:color="auto"/>
        <w:right w:val="none" w:sz="0" w:space="0" w:color="auto"/>
      </w:divBdr>
      <w:divsChild>
        <w:div w:id="48653816">
          <w:marLeft w:val="0"/>
          <w:marRight w:val="0"/>
          <w:marTop w:val="0"/>
          <w:marBottom w:val="0"/>
          <w:divBdr>
            <w:top w:val="none" w:sz="0" w:space="0" w:color="auto"/>
            <w:left w:val="none" w:sz="0" w:space="0" w:color="auto"/>
            <w:bottom w:val="none" w:sz="0" w:space="0" w:color="auto"/>
            <w:right w:val="none" w:sz="0" w:space="0" w:color="auto"/>
          </w:divBdr>
        </w:div>
        <w:div w:id="113139535">
          <w:marLeft w:val="0"/>
          <w:marRight w:val="0"/>
          <w:marTop w:val="0"/>
          <w:marBottom w:val="0"/>
          <w:divBdr>
            <w:top w:val="none" w:sz="0" w:space="0" w:color="auto"/>
            <w:left w:val="none" w:sz="0" w:space="0" w:color="auto"/>
            <w:bottom w:val="none" w:sz="0" w:space="0" w:color="auto"/>
            <w:right w:val="none" w:sz="0" w:space="0" w:color="auto"/>
          </w:divBdr>
        </w:div>
        <w:div w:id="150289939">
          <w:marLeft w:val="0"/>
          <w:marRight w:val="0"/>
          <w:marTop w:val="0"/>
          <w:marBottom w:val="0"/>
          <w:divBdr>
            <w:top w:val="none" w:sz="0" w:space="0" w:color="auto"/>
            <w:left w:val="none" w:sz="0" w:space="0" w:color="auto"/>
            <w:bottom w:val="none" w:sz="0" w:space="0" w:color="auto"/>
            <w:right w:val="none" w:sz="0" w:space="0" w:color="auto"/>
          </w:divBdr>
        </w:div>
        <w:div w:id="616252459">
          <w:marLeft w:val="0"/>
          <w:marRight w:val="0"/>
          <w:marTop w:val="0"/>
          <w:marBottom w:val="0"/>
          <w:divBdr>
            <w:top w:val="none" w:sz="0" w:space="0" w:color="auto"/>
            <w:left w:val="none" w:sz="0" w:space="0" w:color="auto"/>
            <w:bottom w:val="none" w:sz="0" w:space="0" w:color="auto"/>
            <w:right w:val="none" w:sz="0" w:space="0" w:color="auto"/>
          </w:divBdr>
        </w:div>
        <w:div w:id="744255095">
          <w:marLeft w:val="0"/>
          <w:marRight w:val="0"/>
          <w:marTop w:val="0"/>
          <w:marBottom w:val="0"/>
          <w:divBdr>
            <w:top w:val="none" w:sz="0" w:space="0" w:color="auto"/>
            <w:left w:val="none" w:sz="0" w:space="0" w:color="auto"/>
            <w:bottom w:val="none" w:sz="0" w:space="0" w:color="auto"/>
            <w:right w:val="none" w:sz="0" w:space="0" w:color="auto"/>
          </w:divBdr>
        </w:div>
        <w:div w:id="757940221">
          <w:marLeft w:val="0"/>
          <w:marRight w:val="0"/>
          <w:marTop w:val="0"/>
          <w:marBottom w:val="0"/>
          <w:divBdr>
            <w:top w:val="none" w:sz="0" w:space="0" w:color="auto"/>
            <w:left w:val="none" w:sz="0" w:space="0" w:color="auto"/>
            <w:bottom w:val="none" w:sz="0" w:space="0" w:color="auto"/>
            <w:right w:val="none" w:sz="0" w:space="0" w:color="auto"/>
          </w:divBdr>
        </w:div>
        <w:div w:id="879246820">
          <w:marLeft w:val="0"/>
          <w:marRight w:val="0"/>
          <w:marTop w:val="0"/>
          <w:marBottom w:val="0"/>
          <w:divBdr>
            <w:top w:val="none" w:sz="0" w:space="0" w:color="auto"/>
            <w:left w:val="none" w:sz="0" w:space="0" w:color="auto"/>
            <w:bottom w:val="none" w:sz="0" w:space="0" w:color="auto"/>
            <w:right w:val="none" w:sz="0" w:space="0" w:color="auto"/>
          </w:divBdr>
        </w:div>
        <w:div w:id="1265073092">
          <w:marLeft w:val="0"/>
          <w:marRight w:val="0"/>
          <w:marTop w:val="0"/>
          <w:marBottom w:val="0"/>
          <w:divBdr>
            <w:top w:val="none" w:sz="0" w:space="0" w:color="auto"/>
            <w:left w:val="none" w:sz="0" w:space="0" w:color="auto"/>
            <w:bottom w:val="none" w:sz="0" w:space="0" w:color="auto"/>
            <w:right w:val="none" w:sz="0" w:space="0" w:color="auto"/>
          </w:divBdr>
        </w:div>
        <w:div w:id="1490712325">
          <w:marLeft w:val="0"/>
          <w:marRight w:val="0"/>
          <w:marTop w:val="0"/>
          <w:marBottom w:val="0"/>
          <w:divBdr>
            <w:top w:val="none" w:sz="0" w:space="0" w:color="auto"/>
            <w:left w:val="none" w:sz="0" w:space="0" w:color="auto"/>
            <w:bottom w:val="none" w:sz="0" w:space="0" w:color="auto"/>
            <w:right w:val="none" w:sz="0" w:space="0" w:color="auto"/>
          </w:divBdr>
        </w:div>
        <w:div w:id="1548376176">
          <w:marLeft w:val="0"/>
          <w:marRight w:val="0"/>
          <w:marTop w:val="0"/>
          <w:marBottom w:val="0"/>
          <w:divBdr>
            <w:top w:val="none" w:sz="0" w:space="0" w:color="auto"/>
            <w:left w:val="none" w:sz="0" w:space="0" w:color="auto"/>
            <w:bottom w:val="none" w:sz="0" w:space="0" w:color="auto"/>
            <w:right w:val="none" w:sz="0" w:space="0" w:color="auto"/>
          </w:divBdr>
        </w:div>
        <w:div w:id="1863859175">
          <w:marLeft w:val="0"/>
          <w:marRight w:val="0"/>
          <w:marTop w:val="0"/>
          <w:marBottom w:val="0"/>
          <w:divBdr>
            <w:top w:val="none" w:sz="0" w:space="0" w:color="auto"/>
            <w:left w:val="none" w:sz="0" w:space="0" w:color="auto"/>
            <w:bottom w:val="none" w:sz="0" w:space="0" w:color="auto"/>
            <w:right w:val="none" w:sz="0" w:space="0" w:color="auto"/>
          </w:divBdr>
        </w:div>
        <w:div w:id="1891914780">
          <w:marLeft w:val="0"/>
          <w:marRight w:val="0"/>
          <w:marTop w:val="0"/>
          <w:marBottom w:val="0"/>
          <w:divBdr>
            <w:top w:val="none" w:sz="0" w:space="0" w:color="auto"/>
            <w:left w:val="none" w:sz="0" w:space="0" w:color="auto"/>
            <w:bottom w:val="none" w:sz="0" w:space="0" w:color="auto"/>
            <w:right w:val="none" w:sz="0" w:space="0" w:color="auto"/>
          </w:divBdr>
        </w:div>
        <w:div w:id="1946771227">
          <w:marLeft w:val="0"/>
          <w:marRight w:val="0"/>
          <w:marTop w:val="0"/>
          <w:marBottom w:val="0"/>
          <w:divBdr>
            <w:top w:val="none" w:sz="0" w:space="0" w:color="auto"/>
            <w:left w:val="none" w:sz="0" w:space="0" w:color="auto"/>
            <w:bottom w:val="none" w:sz="0" w:space="0" w:color="auto"/>
            <w:right w:val="none" w:sz="0" w:space="0" w:color="auto"/>
          </w:divBdr>
        </w:div>
        <w:div w:id="2025478638">
          <w:marLeft w:val="0"/>
          <w:marRight w:val="0"/>
          <w:marTop w:val="0"/>
          <w:marBottom w:val="0"/>
          <w:divBdr>
            <w:top w:val="none" w:sz="0" w:space="0" w:color="auto"/>
            <w:left w:val="none" w:sz="0" w:space="0" w:color="auto"/>
            <w:bottom w:val="none" w:sz="0" w:space="0" w:color="auto"/>
            <w:right w:val="none" w:sz="0" w:space="0" w:color="auto"/>
          </w:divBdr>
        </w:div>
      </w:divsChild>
    </w:div>
    <w:div w:id="368262601">
      <w:bodyDiv w:val="1"/>
      <w:marLeft w:val="0"/>
      <w:marRight w:val="0"/>
      <w:marTop w:val="0"/>
      <w:marBottom w:val="0"/>
      <w:divBdr>
        <w:top w:val="none" w:sz="0" w:space="0" w:color="auto"/>
        <w:left w:val="none" w:sz="0" w:space="0" w:color="auto"/>
        <w:bottom w:val="none" w:sz="0" w:space="0" w:color="auto"/>
        <w:right w:val="none" w:sz="0" w:space="0" w:color="auto"/>
      </w:divBdr>
    </w:div>
    <w:div w:id="456680088">
      <w:bodyDiv w:val="1"/>
      <w:marLeft w:val="0"/>
      <w:marRight w:val="0"/>
      <w:marTop w:val="0"/>
      <w:marBottom w:val="0"/>
      <w:divBdr>
        <w:top w:val="none" w:sz="0" w:space="0" w:color="auto"/>
        <w:left w:val="none" w:sz="0" w:space="0" w:color="auto"/>
        <w:bottom w:val="none" w:sz="0" w:space="0" w:color="auto"/>
        <w:right w:val="none" w:sz="0" w:space="0" w:color="auto"/>
      </w:divBdr>
    </w:div>
    <w:div w:id="661465913">
      <w:bodyDiv w:val="1"/>
      <w:marLeft w:val="0"/>
      <w:marRight w:val="0"/>
      <w:marTop w:val="0"/>
      <w:marBottom w:val="0"/>
      <w:divBdr>
        <w:top w:val="none" w:sz="0" w:space="0" w:color="auto"/>
        <w:left w:val="none" w:sz="0" w:space="0" w:color="auto"/>
        <w:bottom w:val="none" w:sz="0" w:space="0" w:color="auto"/>
        <w:right w:val="none" w:sz="0" w:space="0" w:color="auto"/>
      </w:divBdr>
    </w:div>
    <w:div w:id="673650797">
      <w:bodyDiv w:val="1"/>
      <w:marLeft w:val="0"/>
      <w:marRight w:val="0"/>
      <w:marTop w:val="0"/>
      <w:marBottom w:val="0"/>
      <w:divBdr>
        <w:top w:val="none" w:sz="0" w:space="0" w:color="auto"/>
        <w:left w:val="none" w:sz="0" w:space="0" w:color="auto"/>
        <w:bottom w:val="none" w:sz="0" w:space="0" w:color="auto"/>
        <w:right w:val="none" w:sz="0" w:space="0" w:color="auto"/>
      </w:divBdr>
    </w:div>
    <w:div w:id="688063518">
      <w:bodyDiv w:val="1"/>
      <w:marLeft w:val="0"/>
      <w:marRight w:val="0"/>
      <w:marTop w:val="0"/>
      <w:marBottom w:val="0"/>
      <w:divBdr>
        <w:top w:val="none" w:sz="0" w:space="0" w:color="auto"/>
        <w:left w:val="none" w:sz="0" w:space="0" w:color="auto"/>
        <w:bottom w:val="none" w:sz="0" w:space="0" w:color="auto"/>
        <w:right w:val="none" w:sz="0" w:space="0" w:color="auto"/>
      </w:divBdr>
      <w:divsChild>
        <w:div w:id="237716409">
          <w:marLeft w:val="0"/>
          <w:marRight w:val="0"/>
          <w:marTop w:val="0"/>
          <w:marBottom w:val="0"/>
          <w:divBdr>
            <w:top w:val="none" w:sz="0" w:space="0" w:color="auto"/>
            <w:left w:val="none" w:sz="0" w:space="0" w:color="auto"/>
            <w:bottom w:val="none" w:sz="0" w:space="0" w:color="auto"/>
            <w:right w:val="none" w:sz="0" w:space="0" w:color="auto"/>
          </w:divBdr>
          <w:divsChild>
            <w:div w:id="5325716">
              <w:marLeft w:val="0"/>
              <w:marRight w:val="0"/>
              <w:marTop w:val="0"/>
              <w:marBottom w:val="0"/>
              <w:divBdr>
                <w:top w:val="none" w:sz="0" w:space="0" w:color="auto"/>
                <w:left w:val="none" w:sz="0" w:space="0" w:color="auto"/>
                <w:bottom w:val="none" w:sz="0" w:space="0" w:color="auto"/>
                <w:right w:val="none" w:sz="0" w:space="0" w:color="auto"/>
              </w:divBdr>
            </w:div>
            <w:div w:id="46227300">
              <w:marLeft w:val="0"/>
              <w:marRight w:val="0"/>
              <w:marTop w:val="0"/>
              <w:marBottom w:val="0"/>
              <w:divBdr>
                <w:top w:val="none" w:sz="0" w:space="0" w:color="auto"/>
                <w:left w:val="none" w:sz="0" w:space="0" w:color="auto"/>
                <w:bottom w:val="none" w:sz="0" w:space="0" w:color="auto"/>
                <w:right w:val="none" w:sz="0" w:space="0" w:color="auto"/>
              </w:divBdr>
            </w:div>
            <w:div w:id="48694434">
              <w:marLeft w:val="0"/>
              <w:marRight w:val="0"/>
              <w:marTop w:val="0"/>
              <w:marBottom w:val="0"/>
              <w:divBdr>
                <w:top w:val="none" w:sz="0" w:space="0" w:color="auto"/>
                <w:left w:val="none" w:sz="0" w:space="0" w:color="auto"/>
                <w:bottom w:val="none" w:sz="0" w:space="0" w:color="auto"/>
                <w:right w:val="none" w:sz="0" w:space="0" w:color="auto"/>
              </w:divBdr>
            </w:div>
            <w:div w:id="53697299">
              <w:marLeft w:val="0"/>
              <w:marRight w:val="0"/>
              <w:marTop w:val="0"/>
              <w:marBottom w:val="0"/>
              <w:divBdr>
                <w:top w:val="none" w:sz="0" w:space="0" w:color="auto"/>
                <w:left w:val="none" w:sz="0" w:space="0" w:color="auto"/>
                <w:bottom w:val="none" w:sz="0" w:space="0" w:color="auto"/>
                <w:right w:val="none" w:sz="0" w:space="0" w:color="auto"/>
              </w:divBdr>
            </w:div>
            <w:div w:id="59865631">
              <w:marLeft w:val="0"/>
              <w:marRight w:val="0"/>
              <w:marTop w:val="0"/>
              <w:marBottom w:val="0"/>
              <w:divBdr>
                <w:top w:val="none" w:sz="0" w:space="0" w:color="auto"/>
                <w:left w:val="none" w:sz="0" w:space="0" w:color="auto"/>
                <w:bottom w:val="none" w:sz="0" w:space="0" w:color="auto"/>
                <w:right w:val="none" w:sz="0" w:space="0" w:color="auto"/>
              </w:divBdr>
            </w:div>
            <w:div w:id="62024027">
              <w:marLeft w:val="0"/>
              <w:marRight w:val="0"/>
              <w:marTop w:val="0"/>
              <w:marBottom w:val="0"/>
              <w:divBdr>
                <w:top w:val="none" w:sz="0" w:space="0" w:color="auto"/>
                <w:left w:val="none" w:sz="0" w:space="0" w:color="auto"/>
                <w:bottom w:val="none" w:sz="0" w:space="0" w:color="auto"/>
                <w:right w:val="none" w:sz="0" w:space="0" w:color="auto"/>
              </w:divBdr>
            </w:div>
            <w:div w:id="74666273">
              <w:marLeft w:val="0"/>
              <w:marRight w:val="0"/>
              <w:marTop w:val="0"/>
              <w:marBottom w:val="0"/>
              <w:divBdr>
                <w:top w:val="none" w:sz="0" w:space="0" w:color="auto"/>
                <w:left w:val="none" w:sz="0" w:space="0" w:color="auto"/>
                <w:bottom w:val="none" w:sz="0" w:space="0" w:color="auto"/>
                <w:right w:val="none" w:sz="0" w:space="0" w:color="auto"/>
              </w:divBdr>
            </w:div>
            <w:div w:id="99110486">
              <w:marLeft w:val="0"/>
              <w:marRight w:val="0"/>
              <w:marTop w:val="0"/>
              <w:marBottom w:val="0"/>
              <w:divBdr>
                <w:top w:val="none" w:sz="0" w:space="0" w:color="auto"/>
                <w:left w:val="none" w:sz="0" w:space="0" w:color="auto"/>
                <w:bottom w:val="none" w:sz="0" w:space="0" w:color="auto"/>
                <w:right w:val="none" w:sz="0" w:space="0" w:color="auto"/>
              </w:divBdr>
            </w:div>
            <w:div w:id="110903136">
              <w:marLeft w:val="0"/>
              <w:marRight w:val="0"/>
              <w:marTop w:val="0"/>
              <w:marBottom w:val="0"/>
              <w:divBdr>
                <w:top w:val="none" w:sz="0" w:space="0" w:color="auto"/>
                <w:left w:val="none" w:sz="0" w:space="0" w:color="auto"/>
                <w:bottom w:val="none" w:sz="0" w:space="0" w:color="auto"/>
                <w:right w:val="none" w:sz="0" w:space="0" w:color="auto"/>
              </w:divBdr>
            </w:div>
            <w:div w:id="114523294">
              <w:marLeft w:val="0"/>
              <w:marRight w:val="0"/>
              <w:marTop w:val="0"/>
              <w:marBottom w:val="0"/>
              <w:divBdr>
                <w:top w:val="none" w:sz="0" w:space="0" w:color="auto"/>
                <w:left w:val="none" w:sz="0" w:space="0" w:color="auto"/>
                <w:bottom w:val="none" w:sz="0" w:space="0" w:color="auto"/>
                <w:right w:val="none" w:sz="0" w:space="0" w:color="auto"/>
              </w:divBdr>
            </w:div>
            <w:div w:id="123697072">
              <w:marLeft w:val="0"/>
              <w:marRight w:val="0"/>
              <w:marTop w:val="0"/>
              <w:marBottom w:val="0"/>
              <w:divBdr>
                <w:top w:val="none" w:sz="0" w:space="0" w:color="auto"/>
                <w:left w:val="none" w:sz="0" w:space="0" w:color="auto"/>
                <w:bottom w:val="none" w:sz="0" w:space="0" w:color="auto"/>
                <w:right w:val="none" w:sz="0" w:space="0" w:color="auto"/>
              </w:divBdr>
            </w:div>
            <w:div w:id="124078856">
              <w:marLeft w:val="0"/>
              <w:marRight w:val="0"/>
              <w:marTop w:val="0"/>
              <w:marBottom w:val="0"/>
              <w:divBdr>
                <w:top w:val="none" w:sz="0" w:space="0" w:color="auto"/>
                <w:left w:val="none" w:sz="0" w:space="0" w:color="auto"/>
                <w:bottom w:val="none" w:sz="0" w:space="0" w:color="auto"/>
                <w:right w:val="none" w:sz="0" w:space="0" w:color="auto"/>
              </w:divBdr>
            </w:div>
            <w:div w:id="136458226">
              <w:marLeft w:val="0"/>
              <w:marRight w:val="0"/>
              <w:marTop w:val="0"/>
              <w:marBottom w:val="0"/>
              <w:divBdr>
                <w:top w:val="none" w:sz="0" w:space="0" w:color="auto"/>
                <w:left w:val="none" w:sz="0" w:space="0" w:color="auto"/>
                <w:bottom w:val="none" w:sz="0" w:space="0" w:color="auto"/>
                <w:right w:val="none" w:sz="0" w:space="0" w:color="auto"/>
              </w:divBdr>
            </w:div>
            <w:div w:id="162479818">
              <w:marLeft w:val="0"/>
              <w:marRight w:val="0"/>
              <w:marTop w:val="0"/>
              <w:marBottom w:val="0"/>
              <w:divBdr>
                <w:top w:val="none" w:sz="0" w:space="0" w:color="auto"/>
                <w:left w:val="none" w:sz="0" w:space="0" w:color="auto"/>
                <w:bottom w:val="none" w:sz="0" w:space="0" w:color="auto"/>
                <w:right w:val="none" w:sz="0" w:space="0" w:color="auto"/>
              </w:divBdr>
            </w:div>
            <w:div w:id="166405514">
              <w:marLeft w:val="0"/>
              <w:marRight w:val="0"/>
              <w:marTop w:val="0"/>
              <w:marBottom w:val="0"/>
              <w:divBdr>
                <w:top w:val="none" w:sz="0" w:space="0" w:color="auto"/>
                <w:left w:val="none" w:sz="0" w:space="0" w:color="auto"/>
                <w:bottom w:val="none" w:sz="0" w:space="0" w:color="auto"/>
                <w:right w:val="none" w:sz="0" w:space="0" w:color="auto"/>
              </w:divBdr>
            </w:div>
            <w:div w:id="171797452">
              <w:marLeft w:val="0"/>
              <w:marRight w:val="0"/>
              <w:marTop w:val="0"/>
              <w:marBottom w:val="0"/>
              <w:divBdr>
                <w:top w:val="none" w:sz="0" w:space="0" w:color="auto"/>
                <w:left w:val="none" w:sz="0" w:space="0" w:color="auto"/>
                <w:bottom w:val="none" w:sz="0" w:space="0" w:color="auto"/>
                <w:right w:val="none" w:sz="0" w:space="0" w:color="auto"/>
              </w:divBdr>
            </w:div>
            <w:div w:id="182477568">
              <w:marLeft w:val="0"/>
              <w:marRight w:val="0"/>
              <w:marTop w:val="0"/>
              <w:marBottom w:val="0"/>
              <w:divBdr>
                <w:top w:val="none" w:sz="0" w:space="0" w:color="auto"/>
                <w:left w:val="none" w:sz="0" w:space="0" w:color="auto"/>
                <w:bottom w:val="none" w:sz="0" w:space="0" w:color="auto"/>
                <w:right w:val="none" w:sz="0" w:space="0" w:color="auto"/>
              </w:divBdr>
            </w:div>
            <w:div w:id="206333394">
              <w:marLeft w:val="0"/>
              <w:marRight w:val="0"/>
              <w:marTop w:val="0"/>
              <w:marBottom w:val="0"/>
              <w:divBdr>
                <w:top w:val="none" w:sz="0" w:space="0" w:color="auto"/>
                <w:left w:val="none" w:sz="0" w:space="0" w:color="auto"/>
                <w:bottom w:val="none" w:sz="0" w:space="0" w:color="auto"/>
                <w:right w:val="none" w:sz="0" w:space="0" w:color="auto"/>
              </w:divBdr>
            </w:div>
            <w:div w:id="227348714">
              <w:marLeft w:val="0"/>
              <w:marRight w:val="0"/>
              <w:marTop w:val="0"/>
              <w:marBottom w:val="0"/>
              <w:divBdr>
                <w:top w:val="none" w:sz="0" w:space="0" w:color="auto"/>
                <w:left w:val="none" w:sz="0" w:space="0" w:color="auto"/>
                <w:bottom w:val="none" w:sz="0" w:space="0" w:color="auto"/>
                <w:right w:val="none" w:sz="0" w:space="0" w:color="auto"/>
              </w:divBdr>
            </w:div>
            <w:div w:id="247084547">
              <w:marLeft w:val="0"/>
              <w:marRight w:val="0"/>
              <w:marTop w:val="0"/>
              <w:marBottom w:val="0"/>
              <w:divBdr>
                <w:top w:val="none" w:sz="0" w:space="0" w:color="auto"/>
                <w:left w:val="none" w:sz="0" w:space="0" w:color="auto"/>
                <w:bottom w:val="none" w:sz="0" w:space="0" w:color="auto"/>
                <w:right w:val="none" w:sz="0" w:space="0" w:color="auto"/>
              </w:divBdr>
            </w:div>
            <w:div w:id="253823948">
              <w:marLeft w:val="0"/>
              <w:marRight w:val="0"/>
              <w:marTop w:val="0"/>
              <w:marBottom w:val="0"/>
              <w:divBdr>
                <w:top w:val="none" w:sz="0" w:space="0" w:color="auto"/>
                <w:left w:val="none" w:sz="0" w:space="0" w:color="auto"/>
                <w:bottom w:val="none" w:sz="0" w:space="0" w:color="auto"/>
                <w:right w:val="none" w:sz="0" w:space="0" w:color="auto"/>
              </w:divBdr>
            </w:div>
            <w:div w:id="276646822">
              <w:marLeft w:val="0"/>
              <w:marRight w:val="0"/>
              <w:marTop w:val="0"/>
              <w:marBottom w:val="0"/>
              <w:divBdr>
                <w:top w:val="none" w:sz="0" w:space="0" w:color="auto"/>
                <w:left w:val="none" w:sz="0" w:space="0" w:color="auto"/>
                <w:bottom w:val="none" w:sz="0" w:space="0" w:color="auto"/>
                <w:right w:val="none" w:sz="0" w:space="0" w:color="auto"/>
              </w:divBdr>
            </w:div>
            <w:div w:id="285238568">
              <w:marLeft w:val="0"/>
              <w:marRight w:val="0"/>
              <w:marTop w:val="0"/>
              <w:marBottom w:val="0"/>
              <w:divBdr>
                <w:top w:val="none" w:sz="0" w:space="0" w:color="auto"/>
                <w:left w:val="none" w:sz="0" w:space="0" w:color="auto"/>
                <w:bottom w:val="none" w:sz="0" w:space="0" w:color="auto"/>
                <w:right w:val="none" w:sz="0" w:space="0" w:color="auto"/>
              </w:divBdr>
            </w:div>
            <w:div w:id="286856893">
              <w:marLeft w:val="0"/>
              <w:marRight w:val="0"/>
              <w:marTop w:val="0"/>
              <w:marBottom w:val="0"/>
              <w:divBdr>
                <w:top w:val="none" w:sz="0" w:space="0" w:color="auto"/>
                <w:left w:val="none" w:sz="0" w:space="0" w:color="auto"/>
                <w:bottom w:val="none" w:sz="0" w:space="0" w:color="auto"/>
                <w:right w:val="none" w:sz="0" w:space="0" w:color="auto"/>
              </w:divBdr>
            </w:div>
            <w:div w:id="295259124">
              <w:marLeft w:val="0"/>
              <w:marRight w:val="0"/>
              <w:marTop w:val="0"/>
              <w:marBottom w:val="0"/>
              <w:divBdr>
                <w:top w:val="none" w:sz="0" w:space="0" w:color="auto"/>
                <w:left w:val="none" w:sz="0" w:space="0" w:color="auto"/>
                <w:bottom w:val="none" w:sz="0" w:space="0" w:color="auto"/>
                <w:right w:val="none" w:sz="0" w:space="0" w:color="auto"/>
              </w:divBdr>
            </w:div>
            <w:div w:id="301885378">
              <w:marLeft w:val="0"/>
              <w:marRight w:val="0"/>
              <w:marTop w:val="0"/>
              <w:marBottom w:val="0"/>
              <w:divBdr>
                <w:top w:val="none" w:sz="0" w:space="0" w:color="auto"/>
                <w:left w:val="none" w:sz="0" w:space="0" w:color="auto"/>
                <w:bottom w:val="none" w:sz="0" w:space="0" w:color="auto"/>
                <w:right w:val="none" w:sz="0" w:space="0" w:color="auto"/>
              </w:divBdr>
            </w:div>
            <w:div w:id="320891789">
              <w:marLeft w:val="0"/>
              <w:marRight w:val="0"/>
              <w:marTop w:val="0"/>
              <w:marBottom w:val="0"/>
              <w:divBdr>
                <w:top w:val="none" w:sz="0" w:space="0" w:color="auto"/>
                <w:left w:val="none" w:sz="0" w:space="0" w:color="auto"/>
                <w:bottom w:val="none" w:sz="0" w:space="0" w:color="auto"/>
                <w:right w:val="none" w:sz="0" w:space="0" w:color="auto"/>
              </w:divBdr>
            </w:div>
            <w:div w:id="349841872">
              <w:marLeft w:val="0"/>
              <w:marRight w:val="0"/>
              <w:marTop w:val="0"/>
              <w:marBottom w:val="0"/>
              <w:divBdr>
                <w:top w:val="none" w:sz="0" w:space="0" w:color="auto"/>
                <w:left w:val="none" w:sz="0" w:space="0" w:color="auto"/>
                <w:bottom w:val="none" w:sz="0" w:space="0" w:color="auto"/>
                <w:right w:val="none" w:sz="0" w:space="0" w:color="auto"/>
              </w:divBdr>
            </w:div>
            <w:div w:id="359017051">
              <w:marLeft w:val="0"/>
              <w:marRight w:val="0"/>
              <w:marTop w:val="0"/>
              <w:marBottom w:val="0"/>
              <w:divBdr>
                <w:top w:val="none" w:sz="0" w:space="0" w:color="auto"/>
                <w:left w:val="none" w:sz="0" w:space="0" w:color="auto"/>
                <w:bottom w:val="none" w:sz="0" w:space="0" w:color="auto"/>
                <w:right w:val="none" w:sz="0" w:space="0" w:color="auto"/>
              </w:divBdr>
            </w:div>
            <w:div w:id="361441421">
              <w:marLeft w:val="0"/>
              <w:marRight w:val="0"/>
              <w:marTop w:val="0"/>
              <w:marBottom w:val="0"/>
              <w:divBdr>
                <w:top w:val="none" w:sz="0" w:space="0" w:color="auto"/>
                <w:left w:val="none" w:sz="0" w:space="0" w:color="auto"/>
                <w:bottom w:val="none" w:sz="0" w:space="0" w:color="auto"/>
                <w:right w:val="none" w:sz="0" w:space="0" w:color="auto"/>
              </w:divBdr>
            </w:div>
            <w:div w:id="375398831">
              <w:marLeft w:val="0"/>
              <w:marRight w:val="0"/>
              <w:marTop w:val="0"/>
              <w:marBottom w:val="0"/>
              <w:divBdr>
                <w:top w:val="none" w:sz="0" w:space="0" w:color="auto"/>
                <w:left w:val="none" w:sz="0" w:space="0" w:color="auto"/>
                <w:bottom w:val="none" w:sz="0" w:space="0" w:color="auto"/>
                <w:right w:val="none" w:sz="0" w:space="0" w:color="auto"/>
              </w:divBdr>
            </w:div>
            <w:div w:id="398867540">
              <w:marLeft w:val="0"/>
              <w:marRight w:val="0"/>
              <w:marTop w:val="0"/>
              <w:marBottom w:val="0"/>
              <w:divBdr>
                <w:top w:val="none" w:sz="0" w:space="0" w:color="auto"/>
                <w:left w:val="none" w:sz="0" w:space="0" w:color="auto"/>
                <w:bottom w:val="none" w:sz="0" w:space="0" w:color="auto"/>
                <w:right w:val="none" w:sz="0" w:space="0" w:color="auto"/>
              </w:divBdr>
            </w:div>
            <w:div w:id="400098659">
              <w:marLeft w:val="0"/>
              <w:marRight w:val="0"/>
              <w:marTop w:val="0"/>
              <w:marBottom w:val="0"/>
              <w:divBdr>
                <w:top w:val="none" w:sz="0" w:space="0" w:color="auto"/>
                <w:left w:val="none" w:sz="0" w:space="0" w:color="auto"/>
                <w:bottom w:val="none" w:sz="0" w:space="0" w:color="auto"/>
                <w:right w:val="none" w:sz="0" w:space="0" w:color="auto"/>
              </w:divBdr>
            </w:div>
            <w:div w:id="418450837">
              <w:marLeft w:val="0"/>
              <w:marRight w:val="0"/>
              <w:marTop w:val="0"/>
              <w:marBottom w:val="0"/>
              <w:divBdr>
                <w:top w:val="none" w:sz="0" w:space="0" w:color="auto"/>
                <w:left w:val="none" w:sz="0" w:space="0" w:color="auto"/>
                <w:bottom w:val="none" w:sz="0" w:space="0" w:color="auto"/>
                <w:right w:val="none" w:sz="0" w:space="0" w:color="auto"/>
              </w:divBdr>
            </w:div>
            <w:div w:id="433601064">
              <w:marLeft w:val="0"/>
              <w:marRight w:val="0"/>
              <w:marTop w:val="0"/>
              <w:marBottom w:val="0"/>
              <w:divBdr>
                <w:top w:val="none" w:sz="0" w:space="0" w:color="auto"/>
                <w:left w:val="none" w:sz="0" w:space="0" w:color="auto"/>
                <w:bottom w:val="none" w:sz="0" w:space="0" w:color="auto"/>
                <w:right w:val="none" w:sz="0" w:space="0" w:color="auto"/>
              </w:divBdr>
            </w:div>
            <w:div w:id="437256817">
              <w:marLeft w:val="0"/>
              <w:marRight w:val="0"/>
              <w:marTop w:val="0"/>
              <w:marBottom w:val="0"/>
              <w:divBdr>
                <w:top w:val="none" w:sz="0" w:space="0" w:color="auto"/>
                <w:left w:val="none" w:sz="0" w:space="0" w:color="auto"/>
                <w:bottom w:val="none" w:sz="0" w:space="0" w:color="auto"/>
                <w:right w:val="none" w:sz="0" w:space="0" w:color="auto"/>
              </w:divBdr>
            </w:div>
            <w:div w:id="473983602">
              <w:marLeft w:val="0"/>
              <w:marRight w:val="0"/>
              <w:marTop w:val="0"/>
              <w:marBottom w:val="0"/>
              <w:divBdr>
                <w:top w:val="none" w:sz="0" w:space="0" w:color="auto"/>
                <w:left w:val="none" w:sz="0" w:space="0" w:color="auto"/>
                <w:bottom w:val="none" w:sz="0" w:space="0" w:color="auto"/>
                <w:right w:val="none" w:sz="0" w:space="0" w:color="auto"/>
              </w:divBdr>
            </w:div>
            <w:div w:id="477960439">
              <w:marLeft w:val="0"/>
              <w:marRight w:val="0"/>
              <w:marTop w:val="0"/>
              <w:marBottom w:val="0"/>
              <w:divBdr>
                <w:top w:val="none" w:sz="0" w:space="0" w:color="auto"/>
                <w:left w:val="none" w:sz="0" w:space="0" w:color="auto"/>
                <w:bottom w:val="none" w:sz="0" w:space="0" w:color="auto"/>
                <w:right w:val="none" w:sz="0" w:space="0" w:color="auto"/>
              </w:divBdr>
            </w:div>
            <w:div w:id="484666069">
              <w:marLeft w:val="0"/>
              <w:marRight w:val="0"/>
              <w:marTop w:val="0"/>
              <w:marBottom w:val="0"/>
              <w:divBdr>
                <w:top w:val="none" w:sz="0" w:space="0" w:color="auto"/>
                <w:left w:val="none" w:sz="0" w:space="0" w:color="auto"/>
                <w:bottom w:val="none" w:sz="0" w:space="0" w:color="auto"/>
                <w:right w:val="none" w:sz="0" w:space="0" w:color="auto"/>
              </w:divBdr>
            </w:div>
            <w:div w:id="507408653">
              <w:marLeft w:val="0"/>
              <w:marRight w:val="0"/>
              <w:marTop w:val="0"/>
              <w:marBottom w:val="0"/>
              <w:divBdr>
                <w:top w:val="none" w:sz="0" w:space="0" w:color="auto"/>
                <w:left w:val="none" w:sz="0" w:space="0" w:color="auto"/>
                <w:bottom w:val="none" w:sz="0" w:space="0" w:color="auto"/>
                <w:right w:val="none" w:sz="0" w:space="0" w:color="auto"/>
              </w:divBdr>
            </w:div>
            <w:div w:id="538510877">
              <w:marLeft w:val="0"/>
              <w:marRight w:val="0"/>
              <w:marTop w:val="0"/>
              <w:marBottom w:val="0"/>
              <w:divBdr>
                <w:top w:val="none" w:sz="0" w:space="0" w:color="auto"/>
                <w:left w:val="none" w:sz="0" w:space="0" w:color="auto"/>
                <w:bottom w:val="none" w:sz="0" w:space="0" w:color="auto"/>
                <w:right w:val="none" w:sz="0" w:space="0" w:color="auto"/>
              </w:divBdr>
            </w:div>
            <w:div w:id="558244247">
              <w:marLeft w:val="0"/>
              <w:marRight w:val="0"/>
              <w:marTop w:val="0"/>
              <w:marBottom w:val="0"/>
              <w:divBdr>
                <w:top w:val="none" w:sz="0" w:space="0" w:color="auto"/>
                <w:left w:val="none" w:sz="0" w:space="0" w:color="auto"/>
                <w:bottom w:val="none" w:sz="0" w:space="0" w:color="auto"/>
                <w:right w:val="none" w:sz="0" w:space="0" w:color="auto"/>
              </w:divBdr>
            </w:div>
            <w:div w:id="570310408">
              <w:marLeft w:val="0"/>
              <w:marRight w:val="0"/>
              <w:marTop w:val="0"/>
              <w:marBottom w:val="0"/>
              <w:divBdr>
                <w:top w:val="none" w:sz="0" w:space="0" w:color="auto"/>
                <w:left w:val="none" w:sz="0" w:space="0" w:color="auto"/>
                <w:bottom w:val="none" w:sz="0" w:space="0" w:color="auto"/>
                <w:right w:val="none" w:sz="0" w:space="0" w:color="auto"/>
              </w:divBdr>
            </w:div>
            <w:div w:id="588930763">
              <w:marLeft w:val="0"/>
              <w:marRight w:val="0"/>
              <w:marTop w:val="0"/>
              <w:marBottom w:val="0"/>
              <w:divBdr>
                <w:top w:val="none" w:sz="0" w:space="0" w:color="auto"/>
                <w:left w:val="none" w:sz="0" w:space="0" w:color="auto"/>
                <w:bottom w:val="none" w:sz="0" w:space="0" w:color="auto"/>
                <w:right w:val="none" w:sz="0" w:space="0" w:color="auto"/>
              </w:divBdr>
            </w:div>
            <w:div w:id="589968732">
              <w:marLeft w:val="0"/>
              <w:marRight w:val="0"/>
              <w:marTop w:val="0"/>
              <w:marBottom w:val="0"/>
              <w:divBdr>
                <w:top w:val="none" w:sz="0" w:space="0" w:color="auto"/>
                <w:left w:val="none" w:sz="0" w:space="0" w:color="auto"/>
                <w:bottom w:val="none" w:sz="0" w:space="0" w:color="auto"/>
                <w:right w:val="none" w:sz="0" w:space="0" w:color="auto"/>
              </w:divBdr>
            </w:div>
            <w:div w:id="606547823">
              <w:marLeft w:val="0"/>
              <w:marRight w:val="0"/>
              <w:marTop w:val="0"/>
              <w:marBottom w:val="0"/>
              <w:divBdr>
                <w:top w:val="none" w:sz="0" w:space="0" w:color="auto"/>
                <w:left w:val="none" w:sz="0" w:space="0" w:color="auto"/>
                <w:bottom w:val="none" w:sz="0" w:space="0" w:color="auto"/>
                <w:right w:val="none" w:sz="0" w:space="0" w:color="auto"/>
              </w:divBdr>
            </w:div>
            <w:div w:id="613248546">
              <w:marLeft w:val="0"/>
              <w:marRight w:val="0"/>
              <w:marTop w:val="0"/>
              <w:marBottom w:val="0"/>
              <w:divBdr>
                <w:top w:val="none" w:sz="0" w:space="0" w:color="auto"/>
                <w:left w:val="none" w:sz="0" w:space="0" w:color="auto"/>
                <w:bottom w:val="none" w:sz="0" w:space="0" w:color="auto"/>
                <w:right w:val="none" w:sz="0" w:space="0" w:color="auto"/>
              </w:divBdr>
            </w:div>
            <w:div w:id="617838789">
              <w:marLeft w:val="0"/>
              <w:marRight w:val="0"/>
              <w:marTop w:val="0"/>
              <w:marBottom w:val="0"/>
              <w:divBdr>
                <w:top w:val="none" w:sz="0" w:space="0" w:color="auto"/>
                <w:left w:val="none" w:sz="0" w:space="0" w:color="auto"/>
                <w:bottom w:val="none" w:sz="0" w:space="0" w:color="auto"/>
                <w:right w:val="none" w:sz="0" w:space="0" w:color="auto"/>
              </w:divBdr>
            </w:div>
            <w:div w:id="623922487">
              <w:marLeft w:val="0"/>
              <w:marRight w:val="0"/>
              <w:marTop w:val="0"/>
              <w:marBottom w:val="0"/>
              <w:divBdr>
                <w:top w:val="none" w:sz="0" w:space="0" w:color="auto"/>
                <w:left w:val="none" w:sz="0" w:space="0" w:color="auto"/>
                <w:bottom w:val="none" w:sz="0" w:space="0" w:color="auto"/>
                <w:right w:val="none" w:sz="0" w:space="0" w:color="auto"/>
              </w:divBdr>
            </w:div>
            <w:div w:id="644093544">
              <w:marLeft w:val="0"/>
              <w:marRight w:val="0"/>
              <w:marTop w:val="0"/>
              <w:marBottom w:val="0"/>
              <w:divBdr>
                <w:top w:val="none" w:sz="0" w:space="0" w:color="auto"/>
                <w:left w:val="none" w:sz="0" w:space="0" w:color="auto"/>
                <w:bottom w:val="none" w:sz="0" w:space="0" w:color="auto"/>
                <w:right w:val="none" w:sz="0" w:space="0" w:color="auto"/>
              </w:divBdr>
            </w:div>
            <w:div w:id="660044287">
              <w:marLeft w:val="0"/>
              <w:marRight w:val="0"/>
              <w:marTop w:val="0"/>
              <w:marBottom w:val="0"/>
              <w:divBdr>
                <w:top w:val="none" w:sz="0" w:space="0" w:color="auto"/>
                <w:left w:val="none" w:sz="0" w:space="0" w:color="auto"/>
                <w:bottom w:val="none" w:sz="0" w:space="0" w:color="auto"/>
                <w:right w:val="none" w:sz="0" w:space="0" w:color="auto"/>
              </w:divBdr>
            </w:div>
            <w:div w:id="662901147">
              <w:marLeft w:val="0"/>
              <w:marRight w:val="0"/>
              <w:marTop w:val="0"/>
              <w:marBottom w:val="0"/>
              <w:divBdr>
                <w:top w:val="none" w:sz="0" w:space="0" w:color="auto"/>
                <w:left w:val="none" w:sz="0" w:space="0" w:color="auto"/>
                <w:bottom w:val="none" w:sz="0" w:space="0" w:color="auto"/>
                <w:right w:val="none" w:sz="0" w:space="0" w:color="auto"/>
              </w:divBdr>
            </w:div>
            <w:div w:id="663825758">
              <w:marLeft w:val="0"/>
              <w:marRight w:val="0"/>
              <w:marTop w:val="0"/>
              <w:marBottom w:val="0"/>
              <w:divBdr>
                <w:top w:val="none" w:sz="0" w:space="0" w:color="auto"/>
                <w:left w:val="none" w:sz="0" w:space="0" w:color="auto"/>
                <w:bottom w:val="none" w:sz="0" w:space="0" w:color="auto"/>
                <w:right w:val="none" w:sz="0" w:space="0" w:color="auto"/>
              </w:divBdr>
            </w:div>
            <w:div w:id="667831748">
              <w:marLeft w:val="0"/>
              <w:marRight w:val="0"/>
              <w:marTop w:val="0"/>
              <w:marBottom w:val="0"/>
              <w:divBdr>
                <w:top w:val="none" w:sz="0" w:space="0" w:color="auto"/>
                <w:left w:val="none" w:sz="0" w:space="0" w:color="auto"/>
                <w:bottom w:val="none" w:sz="0" w:space="0" w:color="auto"/>
                <w:right w:val="none" w:sz="0" w:space="0" w:color="auto"/>
              </w:divBdr>
            </w:div>
            <w:div w:id="687023943">
              <w:marLeft w:val="0"/>
              <w:marRight w:val="0"/>
              <w:marTop w:val="0"/>
              <w:marBottom w:val="0"/>
              <w:divBdr>
                <w:top w:val="none" w:sz="0" w:space="0" w:color="auto"/>
                <w:left w:val="none" w:sz="0" w:space="0" w:color="auto"/>
                <w:bottom w:val="none" w:sz="0" w:space="0" w:color="auto"/>
                <w:right w:val="none" w:sz="0" w:space="0" w:color="auto"/>
              </w:divBdr>
            </w:div>
            <w:div w:id="697707284">
              <w:marLeft w:val="0"/>
              <w:marRight w:val="0"/>
              <w:marTop w:val="0"/>
              <w:marBottom w:val="0"/>
              <w:divBdr>
                <w:top w:val="none" w:sz="0" w:space="0" w:color="auto"/>
                <w:left w:val="none" w:sz="0" w:space="0" w:color="auto"/>
                <w:bottom w:val="none" w:sz="0" w:space="0" w:color="auto"/>
                <w:right w:val="none" w:sz="0" w:space="0" w:color="auto"/>
              </w:divBdr>
            </w:div>
            <w:div w:id="700977110">
              <w:marLeft w:val="0"/>
              <w:marRight w:val="0"/>
              <w:marTop w:val="0"/>
              <w:marBottom w:val="0"/>
              <w:divBdr>
                <w:top w:val="none" w:sz="0" w:space="0" w:color="auto"/>
                <w:left w:val="none" w:sz="0" w:space="0" w:color="auto"/>
                <w:bottom w:val="none" w:sz="0" w:space="0" w:color="auto"/>
                <w:right w:val="none" w:sz="0" w:space="0" w:color="auto"/>
              </w:divBdr>
            </w:div>
            <w:div w:id="705838101">
              <w:marLeft w:val="0"/>
              <w:marRight w:val="0"/>
              <w:marTop w:val="0"/>
              <w:marBottom w:val="0"/>
              <w:divBdr>
                <w:top w:val="none" w:sz="0" w:space="0" w:color="auto"/>
                <w:left w:val="none" w:sz="0" w:space="0" w:color="auto"/>
                <w:bottom w:val="none" w:sz="0" w:space="0" w:color="auto"/>
                <w:right w:val="none" w:sz="0" w:space="0" w:color="auto"/>
              </w:divBdr>
            </w:div>
            <w:div w:id="709186422">
              <w:marLeft w:val="0"/>
              <w:marRight w:val="0"/>
              <w:marTop w:val="0"/>
              <w:marBottom w:val="0"/>
              <w:divBdr>
                <w:top w:val="none" w:sz="0" w:space="0" w:color="auto"/>
                <w:left w:val="none" w:sz="0" w:space="0" w:color="auto"/>
                <w:bottom w:val="none" w:sz="0" w:space="0" w:color="auto"/>
                <w:right w:val="none" w:sz="0" w:space="0" w:color="auto"/>
              </w:divBdr>
            </w:div>
            <w:div w:id="714619364">
              <w:marLeft w:val="0"/>
              <w:marRight w:val="0"/>
              <w:marTop w:val="0"/>
              <w:marBottom w:val="0"/>
              <w:divBdr>
                <w:top w:val="none" w:sz="0" w:space="0" w:color="auto"/>
                <w:left w:val="none" w:sz="0" w:space="0" w:color="auto"/>
                <w:bottom w:val="none" w:sz="0" w:space="0" w:color="auto"/>
                <w:right w:val="none" w:sz="0" w:space="0" w:color="auto"/>
              </w:divBdr>
            </w:div>
            <w:div w:id="716901258">
              <w:marLeft w:val="0"/>
              <w:marRight w:val="0"/>
              <w:marTop w:val="0"/>
              <w:marBottom w:val="0"/>
              <w:divBdr>
                <w:top w:val="none" w:sz="0" w:space="0" w:color="auto"/>
                <w:left w:val="none" w:sz="0" w:space="0" w:color="auto"/>
                <w:bottom w:val="none" w:sz="0" w:space="0" w:color="auto"/>
                <w:right w:val="none" w:sz="0" w:space="0" w:color="auto"/>
              </w:divBdr>
            </w:div>
            <w:div w:id="718012584">
              <w:marLeft w:val="0"/>
              <w:marRight w:val="0"/>
              <w:marTop w:val="0"/>
              <w:marBottom w:val="0"/>
              <w:divBdr>
                <w:top w:val="none" w:sz="0" w:space="0" w:color="auto"/>
                <w:left w:val="none" w:sz="0" w:space="0" w:color="auto"/>
                <w:bottom w:val="none" w:sz="0" w:space="0" w:color="auto"/>
                <w:right w:val="none" w:sz="0" w:space="0" w:color="auto"/>
              </w:divBdr>
            </w:div>
            <w:div w:id="746268687">
              <w:marLeft w:val="0"/>
              <w:marRight w:val="0"/>
              <w:marTop w:val="0"/>
              <w:marBottom w:val="0"/>
              <w:divBdr>
                <w:top w:val="none" w:sz="0" w:space="0" w:color="auto"/>
                <w:left w:val="none" w:sz="0" w:space="0" w:color="auto"/>
                <w:bottom w:val="none" w:sz="0" w:space="0" w:color="auto"/>
                <w:right w:val="none" w:sz="0" w:space="0" w:color="auto"/>
              </w:divBdr>
            </w:div>
            <w:div w:id="751514714">
              <w:marLeft w:val="0"/>
              <w:marRight w:val="0"/>
              <w:marTop w:val="0"/>
              <w:marBottom w:val="0"/>
              <w:divBdr>
                <w:top w:val="none" w:sz="0" w:space="0" w:color="auto"/>
                <w:left w:val="none" w:sz="0" w:space="0" w:color="auto"/>
                <w:bottom w:val="none" w:sz="0" w:space="0" w:color="auto"/>
                <w:right w:val="none" w:sz="0" w:space="0" w:color="auto"/>
              </w:divBdr>
            </w:div>
            <w:div w:id="770396691">
              <w:marLeft w:val="0"/>
              <w:marRight w:val="0"/>
              <w:marTop w:val="0"/>
              <w:marBottom w:val="0"/>
              <w:divBdr>
                <w:top w:val="none" w:sz="0" w:space="0" w:color="auto"/>
                <w:left w:val="none" w:sz="0" w:space="0" w:color="auto"/>
                <w:bottom w:val="none" w:sz="0" w:space="0" w:color="auto"/>
                <w:right w:val="none" w:sz="0" w:space="0" w:color="auto"/>
              </w:divBdr>
            </w:div>
            <w:div w:id="779255467">
              <w:marLeft w:val="0"/>
              <w:marRight w:val="0"/>
              <w:marTop w:val="0"/>
              <w:marBottom w:val="0"/>
              <w:divBdr>
                <w:top w:val="none" w:sz="0" w:space="0" w:color="auto"/>
                <w:left w:val="none" w:sz="0" w:space="0" w:color="auto"/>
                <w:bottom w:val="none" w:sz="0" w:space="0" w:color="auto"/>
                <w:right w:val="none" w:sz="0" w:space="0" w:color="auto"/>
              </w:divBdr>
            </w:div>
            <w:div w:id="805585918">
              <w:marLeft w:val="0"/>
              <w:marRight w:val="0"/>
              <w:marTop w:val="0"/>
              <w:marBottom w:val="0"/>
              <w:divBdr>
                <w:top w:val="none" w:sz="0" w:space="0" w:color="auto"/>
                <w:left w:val="none" w:sz="0" w:space="0" w:color="auto"/>
                <w:bottom w:val="none" w:sz="0" w:space="0" w:color="auto"/>
                <w:right w:val="none" w:sz="0" w:space="0" w:color="auto"/>
              </w:divBdr>
            </w:div>
            <w:div w:id="841236571">
              <w:marLeft w:val="0"/>
              <w:marRight w:val="0"/>
              <w:marTop w:val="0"/>
              <w:marBottom w:val="0"/>
              <w:divBdr>
                <w:top w:val="none" w:sz="0" w:space="0" w:color="auto"/>
                <w:left w:val="none" w:sz="0" w:space="0" w:color="auto"/>
                <w:bottom w:val="none" w:sz="0" w:space="0" w:color="auto"/>
                <w:right w:val="none" w:sz="0" w:space="0" w:color="auto"/>
              </w:divBdr>
            </w:div>
            <w:div w:id="844244654">
              <w:marLeft w:val="0"/>
              <w:marRight w:val="0"/>
              <w:marTop w:val="0"/>
              <w:marBottom w:val="0"/>
              <w:divBdr>
                <w:top w:val="none" w:sz="0" w:space="0" w:color="auto"/>
                <w:left w:val="none" w:sz="0" w:space="0" w:color="auto"/>
                <w:bottom w:val="none" w:sz="0" w:space="0" w:color="auto"/>
                <w:right w:val="none" w:sz="0" w:space="0" w:color="auto"/>
              </w:divBdr>
            </w:div>
            <w:div w:id="872576058">
              <w:marLeft w:val="0"/>
              <w:marRight w:val="0"/>
              <w:marTop w:val="0"/>
              <w:marBottom w:val="0"/>
              <w:divBdr>
                <w:top w:val="none" w:sz="0" w:space="0" w:color="auto"/>
                <w:left w:val="none" w:sz="0" w:space="0" w:color="auto"/>
                <w:bottom w:val="none" w:sz="0" w:space="0" w:color="auto"/>
                <w:right w:val="none" w:sz="0" w:space="0" w:color="auto"/>
              </w:divBdr>
            </w:div>
            <w:div w:id="882911099">
              <w:marLeft w:val="0"/>
              <w:marRight w:val="0"/>
              <w:marTop w:val="0"/>
              <w:marBottom w:val="0"/>
              <w:divBdr>
                <w:top w:val="none" w:sz="0" w:space="0" w:color="auto"/>
                <w:left w:val="none" w:sz="0" w:space="0" w:color="auto"/>
                <w:bottom w:val="none" w:sz="0" w:space="0" w:color="auto"/>
                <w:right w:val="none" w:sz="0" w:space="0" w:color="auto"/>
              </w:divBdr>
            </w:div>
            <w:div w:id="887185143">
              <w:marLeft w:val="0"/>
              <w:marRight w:val="0"/>
              <w:marTop w:val="0"/>
              <w:marBottom w:val="0"/>
              <w:divBdr>
                <w:top w:val="none" w:sz="0" w:space="0" w:color="auto"/>
                <w:left w:val="none" w:sz="0" w:space="0" w:color="auto"/>
                <w:bottom w:val="none" w:sz="0" w:space="0" w:color="auto"/>
                <w:right w:val="none" w:sz="0" w:space="0" w:color="auto"/>
              </w:divBdr>
            </w:div>
            <w:div w:id="895623165">
              <w:marLeft w:val="0"/>
              <w:marRight w:val="0"/>
              <w:marTop w:val="0"/>
              <w:marBottom w:val="0"/>
              <w:divBdr>
                <w:top w:val="none" w:sz="0" w:space="0" w:color="auto"/>
                <w:left w:val="none" w:sz="0" w:space="0" w:color="auto"/>
                <w:bottom w:val="none" w:sz="0" w:space="0" w:color="auto"/>
                <w:right w:val="none" w:sz="0" w:space="0" w:color="auto"/>
              </w:divBdr>
            </w:div>
            <w:div w:id="903562493">
              <w:marLeft w:val="0"/>
              <w:marRight w:val="0"/>
              <w:marTop w:val="0"/>
              <w:marBottom w:val="0"/>
              <w:divBdr>
                <w:top w:val="none" w:sz="0" w:space="0" w:color="auto"/>
                <w:left w:val="none" w:sz="0" w:space="0" w:color="auto"/>
                <w:bottom w:val="none" w:sz="0" w:space="0" w:color="auto"/>
                <w:right w:val="none" w:sz="0" w:space="0" w:color="auto"/>
              </w:divBdr>
            </w:div>
            <w:div w:id="905190806">
              <w:marLeft w:val="0"/>
              <w:marRight w:val="0"/>
              <w:marTop w:val="0"/>
              <w:marBottom w:val="0"/>
              <w:divBdr>
                <w:top w:val="none" w:sz="0" w:space="0" w:color="auto"/>
                <w:left w:val="none" w:sz="0" w:space="0" w:color="auto"/>
                <w:bottom w:val="none" w:sz="0" w:space="0" w:color="auto"/>
                <w:right w:val="none" w:sz="0" w:space="0" w:color="auto"/>
              </w:divBdr>
            </w:div>
            <w:div w:id="918245995">
              <w:marLeft w:val="0"/>
              <w:marRight w:val="0"/>
              <w:marTop w:val="0"/>
              <w:marBottom w:val="0"/>
              <w:divBdr>
                <w:top w:val="none" w:sz="0" w:space="0" w:color="auto"/>
                <w:left w:val="none" w:sz="0" w:space="0" w:color="auto"/>
                <w:bottom w:val="none" w:sz="0" w:space="0" w:color="auto"/>
                <w:right w:val="none" w:sz="0" w:space="0" w:color="auto"/>
              </w:divBdr>
            </w:div>
            <w:div w:id="922375971">
              <w:marLeft w:val="0"/>
              <w:marRight w:val="0"/>
              <w:marTop w:val="0"/>
              <w:marBottom w:val="0"/>
              <w:divBdr>
                <w:top w:val="none" w:sz="0" w:space="0" w:color="auto"/>
                <w:left w:val="none" w:sz="0" w:space="0" w:color="auto"/>
                <w:bottom w:val="none" w:sz="0" w:space="0" w:color="auto"/>
                <w:right w:val="none" w:sz="0" w:space="0" w:color="auto"/>
              </w:divBdr>
            </w:div>
            <w:div w:id="922570887">
              <w:marLeft w:val="0"/>
              <w:marRight w:val="0"/>
              <w:marTop w:val="0"/>
              <w:marBottom w:val="0"/>
              <w:divBdr>
                <w:top w:val="none" w:sz="0" w:space="0" w:color="auto"/>
                <w:left w:val="none" w:sz="0" w:space="0" w:color="auto"/>
                <w:bottom w:val="none" w:sz="0" w:space="0" w:color="auto"/>
                <w:right w:val="none" w:sz="0" w:space="0" w:color="auto"/>
              </w:divBdr>
            </w:div>
            <w:div w:id="931089665">
              <w:marLeft w:val="0"/>
              <w:marRight w:val="0"/>
              <w:marTop w:val="0"/>
              <w:marBottom w:val="0"/>
              <w:divBdr>
                <w:top w:val="none" w:sz="0" w:space="0" w:color="auto"/>
                <w:left w:val="none" w:sz="0" w:space="0" w:color="auto"/>
                <w:bottom w:val="none" w:sz="0" w:space="0" w:color="auto"/>
                <w:right w:val="none" w:sz="0" w:space="0" w:color="auto"/>
              </w:divBdr>
            </w:div>
            <w:div w:id="932207023">
              <w:marLeft w:val="0"/>
              <w:marRight w:val="0"/>
              <w:marTop w:val="0"/>
              <w:marBottom w:val="0"/>
              <w:divBdr>
                <w:top w:val="none" w:sz="0" w:space="0" w:color="auto"/>
                <w:left w:val="none" w:sz="0" w:space="0" w:color="auto"/>
                <w:bottom w:val="none" w:sz="0" w:space="0" w:color="auto"/>
                <w:right w:val="none" w:sz="0" w:space="0" w:color="auto"/>
              </w:divBdr>
            </w:div>
            <w:div w:id="933368806">
              <w:marLeft w:val="0"/>
              <w:marRight w:val="0"/>
              <w:marTop w:val="0"/>
              <w:marBottom w:val="0"/>
              <w:divBdr>
                <w:top w:val="none" w:sz="0" w:space="0" w:color="auto"/>
                <w:left w:val="none" w:sz="0" w:space="0" w:color="auto"/>
                <w:bottom w:val="none" w:sz="0" w:space="0" w:color="auto"/>
                <w:right w:val="none" w:sz="0" w:space="0" w:color="auto"/>
              </w:divBdr>
            </w:div>
            <w:div w:id="934631586">
              <w:marLeft w:val="0"/>
              <w:marRight w:val="0"/>
              <w:marTop w:val="0"/>
              <w:marBottom w:val="0"/>
              <w:divBdr>
                <w:top w:val="none" w:sz="0" w:space="0" w:color="auto"/>
                <w:left w:val="none" w:sz="0" w:space="0" w:color="auto"/>
                <w:bottom w:val="none" w:sz="0" w:space="0" w:color="auto"/>
                <w:right w:val="none" w:sz="0" w:space="0" w:color="auto"/>
              </w:divBdr>
            </w:div>
            <w:div w:id="935092891">
              <w:marLeft w:val="0"/>
              <w:marRight w:val="0"/>
              <w:marTop w:val="0"/>
              <w:marBottom w:val="0"/>
              <w:divBdr>
                <w:top w:val="none" w:sz="0" w:space="0" w:color="auto"/>
                <w:left w:val="none" w:sz="0" w:space="0" w:color="auto"/>
                <w:bottom w:val="none" w:sz="0" w:space="0" w:color="auto"/>
                <w:right w:val="none" w:sz="0" w:space="0" w:color="auto"/>
              </w:divBdr>
            </w:div>
            <w:div w:id="946541072">
              <w:marLeft w:val="0"/>
              <w:marRight w:val="0"/>
              <w:marTop w:val="0"/>
              <w:marBottom w:val="0"/>
              <w:divBdr>
                <w:top w:val="none" w:sz="0" w:space="0" w:color="auto"/>
                <w:left w:val="none" w:sz="0" w:space="0" w:color="auto"/>
                <w:bottom w:val="none" w:sz="0" w:space="0" w:color="auto"/>
                <w:right w:val="none" w:sz="0" w:space="0" w:color="auto"/>
              </w:divBdr>
            </w:div>
            <w:div w:id="947080559">
              <w:marLeft w:val="0"/>
              <w:marRight w:val="0"/>
              <w:marTop w:val="0"/>
              <w:marBottom w:val="0"/>
              <w:divBdr>
                <w:top w:val="none" w:sz="0" w:space="0" w:color="auto"/>
                <w:left w:val="none" w:sz="0" w:space="0" w:color="auto"/>
                <w:bottom w:val="none" w:sz="0" w:space="0" w:color="auto"/>
                <w:right w:val="none" w:sz="0" w:space="0" w:color="auto"/>
              </w:divBdr>
            </w:div>
            <w:div w:id="948397093">
              <w:marLeft w:val="0"/>
              <w:marRight w:val="0"/>
              <w:marTop w:val="0"/>
              <w:marBottom w:val="0"/>
              <w:divBdr>
                <w:top w:val="none" w:sz="0" w:space="0" w:color="auto"/>
                <w:left w:val="none" w:sz="0" w:space="0" w:color="auto"/>
                <w:bottom w:val="none" w:sz="0" w:space="0" w:color="auto"/>
                <w:right w:val="none" w:sz="0" w:space="0" w:color="auto"/>
              </w:divBdr>
            </w:div>
            <w:div w:id="965889969">
              <w:marLeft w:val="0"/>
              <w:marRight w:val="0"/>
              <w:marTop w:val="0"/>
              <w:marBottom w:val="0"/>
              <w:divBdr>
                <w:top w:val="none" w:sz="0" w:space="0" w:color="auto"/>
                <w:left w:val="none" w:sz="0" w:space="0" w:color="auto"/>
                <w:bottom w:val="none" w:sz="0" w:space="0" w:color="auto"/>
                <w:right w:val="none" w:sz="0" w:space="0" w:color="auto"/>
              </w:divBdr>
            </w:div>
            <w:div w:id="965891644">
              <w:marLeft w:val="0"/>
              <w:marRight w:val="0"/>
              <w:marTop w:val="0"/>
              <w:marBottom w:val="0"/>
              <w:divBdr>
                <w:top w:val="none" w:sz="0" w:space="0" w:color="auto"/>
                <w:left w:val="none" w:sz="0" w:space="0" w:color="auto"/>
                <w:bottom w:val="none" w:sz="0" w:space="0" w:color="auto"/>
                <w:right w:val="none" w:sz="0" w:space="0" w:color="auto"/>
              </w:divBdr>
            </w:div>
            <w:div w:id="980619836">
              <w:marLeft w:val="0"/>
              <w:marRight w:val="0"/>
              <w:marTop w:val="0"/>
              <w:marBottom w:val="0"/>
              <w:divBdr>
                <w:top w:val="none" w:sz="0" w:space="0" w:color="auto"/>
                <w:left w:val="none" w:sz="0" w:space="0" w:color="auto"/>
                <w:bottom w:val="none" w:sz="0" w:space="0" w:color="auto"/>
                <w:right w:val="none" w:sz="0" w:space="0" w:color="auto"/>
              </w:divBdr>
            </w:div>
            <w:div w:id="1004288431">
              <w:marLeft w:val="0"/>
              <w:marRight w:val="0"/>
              <w:marTop w:val="0"/>
              <w:marBottom w:val="0"/>
              <w:divBdr>
                <w:top w:val="none" w:sz="0" w:space="0" w:color="auto"/>
                <w:left w:val="none" w:sz="0" w:space="0" w:color="auto"/>
                <w:bottom w:val="none" w:sz="0" w:space="0" w:color="auto"/>
                <w:right w:val="none" w:sz="0" w:space="0" w:color="auto"/>
              </w:divBdr>
            </w:div>
            <w:div w:id="1007245375">
              <w:marLeft w:val="0"/>
              <w:marRight w:val="0"/>
              <w:marTop w:val="0"/>
              <w:marBottom w:val="0"/>
              <w:divBdr>
                <w:top w:val="none" w:sz="0" w:space="0" w:color="auto"/>
                <w:left w:val="none" w:sz="0" w:space="0" w:color="auto"/>
                <w:bottom w:val="none" w:sz="0" w:space="0" w:color="auto"/>
                <w:right w:val="none" w:sz="0" w:space="0" w:color="auto"/>
              </w:divBdr>
            </w:div>
            <w:div w:id="1009868761">
              <w:marLeft w:val="0"/>
              <w:marRight w:val="0"/>
              <w:marTop w:val="0"/>
              <w:marBottom w:val="0"/>
              <w:divBdr>
                <w:top w:val="none" w:sz="0" w:space="0" w:color="auto"/>
                <w:left w:val="none" w:sz="0" w:space="0" w:color="auto"/>
                <w:bottom w:val="none" w:sz="0" w:space="0" w:color="auto"/>
                <w:right w:val="none" w:sz="0" w:space="0" w:color="auto"/>
              </w:divBdr>
            </w:div>
            <w:div w:id="1021203350">
              <w:marLeft w:val="0"/>
              <w:marRight w:val="0"/>
              <w:marTop w:val="0"/>
              <w:marBottom w:val="0"/>
              <w:divBdr>
                <w:top w:val="none" w:sz="0" w:space="0" w:color="auto"/>
                <w:left w:val="none" w:sz="0" w:space="0" w:color="auto"/>
                <w:bottom w:val="none" w:sz="0" w:space="0" w:color="auto"/>
                <w:right w:val="none" w:sz="0" w:space="0" w:color="auto"/>
              </w:divBdr>
            </w:div>
            <w:div w:id="1025794320">
              <w:marLeft w:val="0"/>
              <w:marRight w:val="0"/>
              <w:marTop w:val="0"/>
              <w:marBottom w:val="0"/>
              <w:divBdr>
                <w:top w:val="none" w:sz="0" w:space="0" w:color="auto"/>
                <w:left w:val="none" w:sz="0" w:space="0" w:color="auto"/>
                <w:bottom w:val="none" w:sz="0" w:space="0" w:color="auto"/>
                <w:right w:val="none" w:sz="0" w:space="0" w:color="auto"/>
              </w:divBdr>
            </w:div>
            <w:div w:id="1035422461">
              <w:marLeft w:val="0"/>
              <w:marRight w:val="0"/>
              <w:marTop w:val="0"/>
              <w:marBottom w:val="0"/>
              <w:divBdr>
                <w:top w:val="none" w:sz="0" w:space="0" w:color="auto"/>
                <w:left w:val="none" w:sz="0" w:space="0" w:color="auto"/>
                <w:bottom w:val="none" w:sz="0" w:space="0" w:color="auto"/>
                <w:right w:val="none" w:sz="0" w:space="0" w:color="auto"/>
              </w:divBdr>
            </w:div>
            <w:div w:id="1055548478">
              <w:marLeft w:val="0"/>
              <w:marRight w:val="0"/>
              <w:marTop w:val="0"/>
              <w:marBottom w:val="0"/>
              <w:divBdr>
                <w:top w:val="none" w:sz="0" w:space="0" w:color="auto"/>
                <w:left w:val="none" w:sz="0" w:space="0" w:color="auto"/>
                <w:bottom w:val="none" w:sz="0" w:space="0" w:color="auto"/>
                <w:right w:val="none" w:sz="0" w:space="0" w:color="auto"/>
              </w:divBdr>
            </w:div>
            <w:div w:id="1059284060">
              <w:marLeft w:val="0"/>
              <w:marRight w:val="0"/>
              <w:marTop w:val="0"/>
              <w:marBottom w:val="0"/>
              <w:divBdr>
                <w:top w:val="none" w:sz="0" w:space="0" w:color="auto"/>
                <w:left w:val="none" w:sz="0" w:space="0" w:color="auto"/>
                <w:bottom w:val="none" w:sz="0" w:space="0" w:color="auto"/>
                <w:right w:val="none" w:sz="0" w:space="0" w:color="auto"/>
              </w:divBdr>
            </w:div>
            <w:div w:id="1074931353">
              <w:marLeft w:val="0"/>
              <w:marRight w:val="0"/>
              <w:marTop w:val="0"/>
              <w:marBottom w:val="0"/>
              <w:divBdr>
                <w:top w:val="none" w:sz="0" w:space="0" w:color="auto"/>
                <w:left w:val="none" w:sz="0" w:space="0" w:color="auto"/>
                <w:bottom w:val="none" w:sz="0" w:space="0" w:color="auto"/>
                <w:right w:val="none" w:sz="0" w:space="0" w:color="auto"/>
              </w:divBdr>
            </w:div>
            <w:div w:id="1079208615">
              <w:marLeft w:val="0"/>
              <w:marRight w:val="0"/>
              <w:marTop w:val="0"/>
              <w:marBottom w:val="0"/>
              <w:divBdr>
                <w:top w:val="none" w:sz="0" w:space="0" w:color="auto"/>
                <w:left w:val="none" w:sz="0" w:space="0" w:color="auto"/>
                <w:bottom w:val="none" w:sz="0" w:space="0" w:color="auto"/>
                <w:right w:val="none" w:sz="0" w:space="0" w:color="auto"/>
              </w:divBdr>
            </w:div>
            <w:div w:id="1081366182">
              <w:marLeft w:val="0"/>
              <w:marRight w:val="0"/>
              <w:marTop w:val="0"/>
              <w:marBottom w:val="0"/>
              <w:divBdr>
                <w:top w:val="none" w:sz="0" w:space="0" w:color="auto"/>
                <w:left w:val="none" w:sz="0" w:space="0" w:color="auto"/>
                <w:bottom w:val="none" w:sz="0" w:space="0" w:color="auto"/>
                <w:right w:val="none" w:sz="0" w:space="0" w:color="auto"/>
              </w:divBdr>
            </w:div>
            <w:div w:id="1101873059">
              <w:marLeft w:val="0"/>
              <w:marRight w:val="0"/>
              <w:marTop w:val="0"/>
              <w:marBottom w:val="0"/>
              <w:divBdr>
                <w:top w:val="none" w:sz="0" w:space="0" w:color="auto"/>
                <w:left w:val="none" w:sz="0" w:space="0" w:color="auto"/>
                <w:bottom w:val="none" w:sz="0" w:space="0" w:color="auto"/>
                <w:right w:val="none" w:sz="0" w:space="0" w:color="auto"/>
              </w:divBdr>
            </w:div>
            <w:div w:id="1119884411">
              <w:marLeft w:val="0"/>
              <w:marRight w:val="0"/>
              <w:marTop w:val="0"/>
              <w:marBottom w:val="0"/>
              <w:divBdr>
                <w:top w:val="none" w:sz="0" w:space="0" w:color="auto"/>
                <w:left w:val="none" w:sz="0" w:space="0" w:color="auto"/>
                <w:bottom w:val="none" w:sz="0" w:space="0" w:color="auto"/>
                <w:right w:val="none" w:sz="0" w:space="0" w:color="auto"/>
              </w:divBdr>
            </w:div>
            <w:div w:id="1135834683">
              <w:marLeft w:val="0"/>
              <w:marRight w:val="0"/>
              <w:marTop w:val="0"/>
              <w:marBottom w:val="0"/>
              <w:divBdr>
                <w:top w:val="none" w:sz="0" w:space="0" w:color="auto"/>
                <w:left w:val="none" w:sz="0" w:space="0" w:color="auto"/>
                <w:bottom w:val="none" w:sz="0" w:space="0" w:color="auto"/>
                <w:right w:val="none" w:sz="0" w:space="0" w:color="auto"/>
              </w:divBdr>
            </w:div>
            <w:div w:id="1138258661">
              <w:marLeft w:val="0"/>
              <w:marRight w:val="0"/>
              <w:marTop w:val="0"/>
              <w:marBottom w:val="0"/>
              <w:divBdr>
                <w:top w:val="none" w:sz="0" w:space="0" w:color="auto"/>
                <w:left w:val="none" w:sz="0" w:space="0" w:color="auto"/>
                <w:bottom w:val="none" w:sz="0" w:space="0" w:color="auto"/>
                <w:right w:val="none" w:sz="0" w:space="0" w:color="auto"/>
              </w:divBdr>
            </w:div>
            <w:div w:id="1142624147">
              <w:marLeft w:val="0"/>
              <w:marRight w:val="0"/>
              <w:marTop w:val="0"/>
              <w:marBottom w:val="0"/>
              <w:divBdr>
                <w:top w:val="none" w:sz="0" w:space="0" w:color="auto"/>
                <w:left w:val="none" w:sz="0" w:space="0" w:color="auto"/>
                <w:bottom w:val="none" w:sz="0" w:space="0" w:color="auto"/>
                <w:right w:val="none" w:sz="0" w:space="0" w:color="auto"/>
              </w:divBdr>
            </w:div>
            <w:div w:id="1166480251">
              <w:marLeft w:val="0"/>
              <w:marRight w:val="0"/>
              <w:marTop w:val="0"/>
              <w:marBottom w:val="0"/>
              <w:divBdr>
                <w:top w:val="none" w:sz="0" w:space="0" w:color="auto"/>
                <w:left w:val="none" w:sz="0" w:space="0" w:color="auto"/>
                <w:bottom w:val="none" w:sz="0" w:space="0" w:color="auto"/>
                <w:right w:val="none" w:sz="0" w:space="0" w:color="auto"/>
              </w:divBdr>
            </w:div>
            <w:div w:id="1189561809">
              <w:marLeft w:val="0"/>
              <w:marRight w:val="0"/>
              <w:marTop w:val="0"/>
              <w:marBottom w:val="0"/>
              <w:divBdr>
                <w:top w:val="none" w:sz="0" w:space="0" w:color="auto"/>
                <w:left w:val="none" w:sz="0" w:space="0" w:color="auto"/>
                <w:bottom w:val="none" w:sz="0" w:space="0" w:color="auto"/>
                <w:right w:val="none" w:sz="0" w:space="0" w:color="auto"/>
              </w:divBdr>
            </w:div>
            <w:div w:id="1214585488">
              <w:marLeft w:val="0"/>
              <w:marRight w:val="0"/>
              <w:marTop w:val="0"/>
              <w:marBottom w:val="0"/>
              <w:divBdr>
                <w:top w:val="none" w:sz="0" w:space="0" w:color="auto"/>
                <w:left w:val="none" w:sz="0" w:space="0" w:color="auto"/>
                <w:bottom w:val="none" w:sz="0" w:space="0" w:color="auto"/>
                <w:right w:val="none" w:sz="0" w:space="0" w:color="auto"/>
              </w:divBdr>
            </w:div>
            <w:div w:id="1218250049">
              <w:marLeft w:val="0"/>
              <w:marRight w:val="0"/>
              <w:marTop w:val="0"/>
              <w:marBottom w:val="0"/>
              <w:divBdr>
                <w:top w:val="none" w:sz="0" w:space="0" w:color="auto"/>
                <w:left w:val="none" w:sz="0" w:space="0" w:color="auto"/>
                <w:bottom w:val="none" w:sz="0" w:space="0" w:color="auto"/>
                <w:right w:val="none" w:sz="0" w:space="0" w:color="auto"/>
              </w:divBdr>
            </w:div>
            <w:div w:id="1225217478">
              <w:marLeft w:val="0"/>
              <w:marRight w:val="0"/>
              <w:marTop w:val="0"/>
              <w:marBottom w:val="0"/>
              <w:divBdr>
                <w:top w:val="none" w:sz="0" w:space="0" w:color="auto"/>
                <w:left w:val="none" w:sz="0" w:space="0" w:color="auto"/>
                <w:bottom w:val="none" w:sz="0" w:space="0" w:color="auto"/>
                <w:right w:val="none" w:sz="0" w:space="0" w:color="auto"/>
              </w:divBdr>
            </w:div>
            <w:div w:id="1239635746">
              <w:marLeft w:val="0"/>
              <w:marRight w:val="0"/>
              <w:marTop w:val="0"/>
              <w:marBottom w:val="0"/>
              <w:divBdr>
                <w:top w:val="none" w:sz="0" w:space="0" w:color="auto"/>
                <w:left w:val="none" w:sz="0" w:space="0" w:color="auto"/>
                <w:bottom w:val="none" w:sz="0" w:space="0" w:color="auto"/>
                <w:right w:val="none" w:sz="0" w:space="0" w:color="auto"/>
              </w:divBdr>
            </w:div>
            <w:div w:id="1245457498">
              <w:marLeft w:val="0"/>
              <w:marRight w:val="0"/>
              <w:marTop w:val="0"/>
              <w:marBottom w:val="0"/>
              <w:divBdr>
                <w:top w:val="none" w:sz="0" w:space="0" w:color="auto"/>
                <w:left w:val="none" w:sz="0" w:space="0" w:color="auto"/>
                <w:bottom w:val="none" w:sz="0" w:space="0" w:color="auto"/>
                <w:right w:val="none" w:sz="0" w:space="0" w:color="auto"/>
              </w:divBdr>
            </w:div>
            <w:div w:id="1267690967">
              <w:marLeft w:val="0"/>
              <w:marRight w:val="0"/>
              <w:marTop w:val="0"/>
              <w:marBottom w:val="0"/>
              <w:divBdr>
                <w:top w:val="none" w:sz="0" w:space="0" w:color="auto"/>
                <w:left w:val="none" w:sz="0" w:space="0" w:color="auto"/>
                <w:bottom w:val="none" w:sz="0" w:space="0" w:color="auto"/>
                <w:right w:val="none" w:sz="0" w:space="0" w:color="auto"/>
              </w:divBdr>
            </w:div>
            <w:div w:id="1288076636">
              <w:marLeft w:val="0"/>
              <w:marRight w:val="0"/>
              <w:marTop w:val="0"/>
              <w:marBottom w:val="0"/>
              <w:divBdr>
                <w:top w:val="none" w:sz="0" w:space="0" w:color="auto"/>
                <w:left w:val="none" w:sz="0" w:space="0" w:color="auto"/>
                <w:bottom w:val="none" w:sz="0" w:space="0" w:color="auto"/>
                <w:right w:val="none" w:sz="0" w:space="0" w:color="auto"/>
              </w:divBdr>
            </w:div>
            <w:div w:id="1295600967">
              <w:marLeft w:val="0"/>
              <w:marRight w:val="0"/>
              <w:marTop w:val="0"/>
              <w:marBottom w:val="0"/>
              <w:divBdr>
                <w:top w:val="none" w:sz="0" w:space="0" w:color="auto"/>
                <w:left w:val="none" w:sz="0" w:space="0" w:color="auto"/>
                <w:bottom w:val="none" w:sz="0" w:space="0" w:color="auto"/>
                <w:right w:val="none" w:sz="0" w:space="0" w:color="auto"/>
              </w:divBdr>
            </w:div>
            <w:div w:id="1303660894">
              <w:marLeft w:val="0"/>
              <w:marRight w:val="0"/>
              <w:marTop w:val="0"/>
              <w:marBottom w:val="0"/>
              <w:divBdr>
                <w:top w:val="none" w:sz="0" w:space="0" w:color="auto"/>
                <w:left w:val="none" w:sz="0" w:space="0" w:color="auto"/>
                <w:bottom w:val="none" w:sz="0" w:space="0" w:color="auto"/>
                <w:right w:val="none" w:sz="0" w:space="0" w:color="auto"/>
              </w:divBdr>
            </w:div>
            <w:div w:id="1334648490">
              <w:marLeft w:val="0"/>
              <w:marRight w:val="0"/>
              <w:marTop w:val="0"/>
              <w:marBottom w:val="0"/>
              <w:divBdr>
                <w:top w:val="none" w:sz="0" w:space="0" w:color="auto"/>
                <w:left w:val="none" w:sz="0" w:space="0" w:color="auto"/>
                <w:bottom w:val="none" w:sz="0" w:space="0" w:color="auto"/>
                <w:right w:val="none" w:sz="0" w:space="0" w:color="auto"/>
              </w:divBdr>
            </w:div>
            <w:div w:id="1335376869">
              <w:marLeft w:val="0"/>
              <w:marRight w:val="0"/>
              <w:marTop w:val="0"/>
              <w:marBottom w:val="0"/>
              <w:divBdr>
                <w:top w:val="none" w:sz="0" w:space="0" w:color="auto"/>
                <w:left w:val="none" w:sz="0" w:space="0" w:color="auto"/>
                <w:bottom w:val="none" w:sz="0" w:space="0" w:color="auto"/>
                <w:right w:val="none" w:sz="0" w:space="0" w:color="auto"/>
              </w:divBdr>
            </w:div>
            <w:div w:id="1335717860">
              <w:marLeft w:val="0"/>
              <w:marRight w:val="0"/>
              <w:marTop w:val="0"/>
              <w:marBottom w:val="0"/>
              <w:divBdr>
                <w:top w:val="none" w:sz="0" w:space="0" w:color="auto"/>
                <w:left w:val="none" w:sz="0" w:space="0" w:color="auto"/>
                <w:bottom w:val="none" w:sz="0" w:space="0" w:color="auto"/>
                <w:right w:val="none" w:sz="0" w:space="0" w:color="auto"/>
              </w:divBdr>
            </w:div>
            <w:div w:id="1337535392">
              <w:marLeft w:val="0"/>
              <w:marRight w:val="0"/>
              <w:marTop w:val="0"/>
              <w:marBottom w:val="0"/>
              <w:divBdr>
                <w:top w:val="none" w:sz="0" w:space="0" w:color="auto"/>
                <w:left w:val="none" w:sz="0" w:space="0" w:color="auto"/>
                <w:bottom w:val="none" w:sz="0" w:space="0" w:color="auto"/>
                <w:right w:val="none" w:sz="0" w:space="0" w:color="auto"/>
              </w:divBdr>
            </w:div>
            <w:div w:id="1357585920">
              <w:marLeft w:val="0"/>
              <w:marRight w:val="0"/>
              <w:marTop w:val="0"/>
              <w:marBottom w:val="0"/>
              <w:divBdr>
                <w:top w:val="none" w:sz="0" w:space="0" w:color="auto"/>
                <w:left w:val="none" w:sz="0" w:space="0" w:color="auto"/>
                <w:bottom w:val="none" w:sz="0" w:space="0" w:color="auto"/>
                <w:right w:val="none" w:sz="0" w:space="0" w:color="auto"/>
              </w:divBdr>
            </w:div>
            <w:div w:id="1357996856">
              <w:marLeft w:val="0"/>
              <w:marRight w:val="0"/>
              <w:marTop w:val="0"/>
              <w:marBottom w:val="0"/>
              <w:divBdr>
                <w:top w:val="none" w:sz="0" w:space="0" w:color="auto"/>
                <w:left w:val="none" w:sz="0" w:space="0" w:color="auto"/>
                <w:bottom w:val="none" w:sz="0" w:space="0" w:color="auto"/>
                <w:right w:val="none" w:sz="0" w:space="0" w:color="auto"/>
              </w:divBdr>
            </w:div>
            <w:div w:id="1360004924">
              <w:marLeft w:val="0"/>
              <w:marRight w:val="0"/>
              <w:marTop w:val="0"/>
              <w:marBottom w:val="0"/>
              <w:divBdr>
                <w:top w:val="none" w:sz="0" w:space="0" w:color="auto"/>
                <w:left w:val="none" w:sz="0" w:space="0" w:color="auto"/>
                <w:bottom w:val="none" w:sz="0" w:space="0" w:color="auto"/>
                <w:right w:val="none" w:sz="0" w:space="0" w:color="auto"/>
              </w:divBdr>
            </w:div>
            <w:div w:id="1390156343">
              <w:marLeft w:val="0"/>
              <w:marRight w:val="0"/>
              <w:marTop w:val="0"/>
              <w:marBottom w:val="0"/>
              <w:divBdr>
                <w:top w:val="none" w:sz="0" w:space="0" w:color="auto"/>
                <w:left w:val="none" w:sz="0" w:space="0" w:color="auto"/>
                <w:bottom w:val="none" w:sz="0" w:space="0" w:color="auto"/>
                <w:right w:val="none" w:sz="0" w:space="0" w:color="auto"/>
              </w:divBdr>
            </w:div>
            <w:div w:id="1420907357">
              <w:marLeft w:val="0"/>
              <w:marRight w:val="0"/>
              <w:marTop w:val="0"/>
              <w:marBottom w:val="0"/>
              <w:divBdr>
                <w:top w:val="none" w:sz="0" w:space="0" w:color="auto"/>
                <w:left w:val="none" w:sz="0" w:space="0" w:color="auto"/>
                <w:bottom w:val="none" w:sz="0" w:space="0" w:color="auto"/>
                <w:right w:val="none" w:sz="0" w:space="0" w:color="auto"/>
              </w:divBdr>
            </w:div>
            <w:div w:id="1453593976">
              <w:marLeft w:val="0"/>
              <w:marRight w:val="0"/>
              <w:marTop w:val="0"/>
              <w:marBottom w:val="0"/>
              <w:divBdr>
                <w:top w:val="none" w:sz="0" w:space="0" w:color="auto"/>
                <w:left w:val="none" w:sz="0" w:space="0" w:color="auto"/>
                <w:bottom w:val="none" w:sz="0" w:space="0" w:color="auto"/>
                <w:right w:val="none" w:sz="0" w:space="0" w:color="auto"/>
              </w:divBdr>
            </w:div>
            <w:div w:id="1467509664">
              <w:marLeft w:val="0"/>
              <w:marRight w:val="0"/>
              <w:marTop w:val="0"/>
              <w:marBottom w:val="0"/>
              <w:divBdr>
                <w:top w:val="none" w:sz="0" w:space="0" w:color="auto"/>
                <w:left w:val="none" w:sz="0" w:space="0" w:color="auto"/>
                <w:bottom w:val="none" w:sz="0" w:space="0" w:color="auto"/>
                <w:right w:val="none" w:sz="0" w:space="0" w:color="auto"/>
              </w:divBdr>
            </w:div>
            <w:div w:id="1503084286">
              <w:marLeft w:val="0"/>
              <w:marRight w:val="0"/>
              <w:marTop w:val="0"/>
              <w:marBottom w:val="0"/>
              <w:divBdr>
                <w:top w:val="none" w:sz="0" w:space="0" w:color="auto"/>
                <w:left w:val="none" w:sz="0" w:space="0" w:color="auto"/>
                <w:bottom w:val="none" w:sz="0" w:space="0" w:color="auto"/>
                <w:right w:val="none" w:sz="0" w:space="0" w:color="auto"/>
              </w:divBdr>
            </w:div>
            <w:div w:id="1549688355">
              <w:marLeft w:val="0"/>
              <w:marRight w:val="0"/>
              <w:marTop w:val="0"/>
              <w:marBottom w:val="0"/>
              <w:divBdr>
                <w:top w:val="none" w:sz="0" w:space="0" w:color="auto"/>
                <w:left w:val="none" w:sz="0" w:space="0" w:color="auto"/>
                <w:bottom w:val="none" w:sz="0" w:space="0" w:color="auto"/>
                <w:right w:val="none" w:sz="0" w:space="0" w:color="auto"/>
              </w:divBdr>
            </w:div>
            <w:div w:id="1568876107">
              <w:marLeft w:val="0"/>
              <w:marRight w:val="0"/>
              <w:marTop w:val="0"/>
              <w:marBottom w:val="0"/>
              <w:divBdr>
                <w:top w:val="none" w:sz="0" w:space="0" w:color="auto"/>
                <w:left w:val="none" w:sz="0" w:space="0" w:color="auto"/>
                <w:bottom w:val="none" w:sz="0" w:space="0" w:color="auto"/>
                <w:right w:val="none" w:sz="0" w:space="0" w:color="auto"/>
              </w:divBdr>
            </w:div>
            <w:div w:id="1583445109">
              <w:marLeft w:val="0"/>
              <w:marRight w:val="0"/>
              <w:marTop w:val="0"/>
              <w:marBottom w:val="0"/>
              <w:divBdr>
                <w:top w:val="none" w:sz="0" w:space="0" w:color="auto"/>
                <w:left w:val="none" w:sz="0" w:space="0" w:color="auto"/>
                <w:bottom w:val="none" w:sz="0" w:space="0" w:color="auto"/>
                <w:right w:val="none" w:sz="0" w:space="0" w:color="auto"/>
              </w:divBdr>
            </w:div>
            <w:div w:id="1602834732">
              <w:marLeft w:val="0"/>
              <w:marRight w:val="0"/>
              <w:marTop w:val="0"/>
              <w:marBottom w:val="0"/>
              <w:divBdr>
                <w:top w:val="none" w:sz="0" w:space="0" w:color="auto"/>
                <w:left w:val="none" w:sz="0" w:space="0" w:color="auto"/>
                <w:bottom w:val="none" w:sz="0" w:space="0" w:color="auto"/>
                <w:right w:val="none" w:sz="0" w:space="0" w:color="auto"/>
              </w:divBdr>
            </w:div>
            <w:div w:id="1620599854">
              <w:marLeft w:val="0"/>
              <w:marRight w:val="0"/>
              <w:marTop w:val="0"/>
              <w:marBottom w:val="0"/>
              <w:divBdr>
                <w:top w:val="none" w:sz="0" w:space="0" w:color="auto"/>
                <w:left w:val="none" w:sz="0" w:space="0" w:color="auto"/>
                <w:bottom w:val="none" w:sz="0" w:space="0" w:color="auto"/>
                <w:right w:val="none" w:sz="0" w:space="0" w:color="auto"/>
              </w:divBdr>
            </w:div>
            <w:div w:id="1624464177">
              <w:marLeft w:val="0"/>
              <w:marRight w:val="0"/>
              <w:marTop w:val="0"/>
              <w:marBottom w:val="0"/>
              <w:divBdr>
                <w:top w:val="none" w:sz="0" w:space="0" w:color="auto"/>
                <w:left w:val="none" w:sz="0" w:space="0" w:color="auto"/>
                <w:bottom w:val="none" w:sz="0" w:space="0" w:color="auto"/>
                <w:right w:val="none" w:sz="0" w:space="0" w:color="auto"/>
              </w:divBdr>
            </w:div>
            <w:div w:id="1642423646">
              <w:marLeft w:val="0"/>
              <w:marRight w:val="0"/>
              <w:marTop w:val="0"/>
              <w:marBottom w:val="0"/>
              <w:divBdr>
                <w:top w:val="none" w:sz="0" w:space="0" w:color="auto"/>
                <w:left w:val="none" w:sz="0" w:space="0" w:color="auto"/>
                <w:bottom w:val="none" w:sz="0" w:space="0" w:color="auto"/>
                <w:right w:val="none" w:sz="0" w:space="0" w:color="auto"/>
              </w:divBdr>
            </w:div>
            <w:div w:id="1642804235">
              <w:marLeft w:val="0"/>
              <w:marRight w:val="0"/>
              <w:marTop w:val="0"/>
              <w:marBottom w:val="0"/>
              <w:divBdr>
                <w:top w:val="none" w:sz="0" w:space="0" w:color="auto"/>
                <w:left w:val="none" w:sz="0" w:space="0" w:color="auto"/>
                <w:bottom w:val="none" w:sz="0" w:space="0" w:color="auto"/>
                <w:right w:val="none" w:sz="0" w:space="0" w:color="auto"/>
              </w:divBdr>
            </w:div>
            <w:div w:id="1652100237">
              <w:marLeft w:val="0"/>
              <w:marRight w:val="0"/>
              <w:marTop w:val="0"/>
              <w:marBottom w:val="0"/>
              <w:divBdr>
                <w:top w:val="none" w:sz="0" w:space="0" w:color="auto"/>
                <w:left w:val="none" w:sz="0" w:space="0" w:color="auto"/>
                <w:bottom w:val="none" w:sz="0" w:space="0" w:color="auto"/>
                <w:right w:val="none" w:sz="0" w:space="0" w:color="auto"/>
              </w:divBdr>
            </w:div>
            <w:div w:id="1670255768">
              <w:marLeft w:val="0"/>
              <w:marRight w:val="0"/>
              <w:marTop w:val="0"/>
              <w:marBottom w:val="0"/>
              <w:divBdr>
                <w:top w:val="none" w:sz="0" w:space="0" w:color="auto"/>
                <w:left w:val="none" w:sz="0" w:space="0" w:color="auto"/>
                <w:bottom w:val="none" w:sz="0" w:space="0" w:color="auto"/>
                <w:right w:val="none" w:sz="0" w:space="0" w:color="auto"/>
              </w:divBdr>
            </w:div>
            <w:div w:id="1723603404">
              <w:marLeft w:val="0"/>
              <w:marRight w:val="0"/>
              <w:marTop w:val="0"/>
              <w:marBottom w:val="0"/>
              <w:divBdr>
                <w:top w:val="none" w:sz="0" w:space="0" w:color="auto"/>
                <w:left w:val="none" w:sz="0" w:space="0" w:color="auto"/>
                <w:bottom w:val="none" w:sz="0" w:space="0" w:color="auto"/>
                <w:right w:val="none" w:sz="0" w:space="0" w:color="auto"/>
              </w:divBdr>
            </w:div>
            <w:div w:id="1728911676">
              <w:marLeft w:val="0"/>
              <w:marRight w:val="0"/>
              <w:marTop w:val="0"/>
              <w:marBottom w:val="0"/>
              <w:divBdr>
                <w:top w:val="none" w:sz="0" w:space="0" w:color="auto"/>
                <w:left w:val="none" w:sz="0" w:space="0" w:color="auto"/>
                <w:bottom w:val="none" w:sz="0" w:space="0" w:color="auto"/>
                <w:right w:val="none" w:sz="0" w:space="0" w:color="auto"/>
              </w:divBdr>
            </w:div>
            <w:div w:id="1732463618">
              <w:marLeft w:val="0"/>
              <w:marRight w:val="0"/>
              <w:marTop w:val="0"/>
              <w:marBottom w:val="0"/>
              <w:divBdr>
                <w:top w:val="none" w:sz="0" w:space="0" w:color="auto"/>
                <w:left w:val="none" w:sz="0" w:space="0" w:color="auto"/>
                <w:bottom w:val="none" w:sz="0" w:space="0" w:color="auto"/>
                <w:right w:val="none" w:sz="0" w:space="0" w:color="auto"/>
              </w:divBdr>
            </w:div>
            <w:div w:id="1741369638">
              <w:marLeft w:val="0"/>
              <w:marRight w:val="0"/>
              <w:marTop w:val="0"/>
              <w:marBottom w:val="0"/>
              <w:divBdr>
                <w:top w:val="none" w:sz="0" w:space="0" w:color="auto"/>
                <w:left w:val="none" w:sz="0" w:space="0" w:color="auto"/>
                <w:bottom w:val="none" w:sz="0" w:space="0" w:color="auto"/>
                <w:right w:val="none" w:sz="0" w:space="0" w:color="auto"/>
              </w:divBdr>
            </w:div>
            <w:div w:id="1747914728">
              <w:marLeft w:val="0"/>
              <w:marRight w:val="0"/>
              <w:marTop w:val="0"/>
              <w:marBottom w:val="0"/>
              <w:divBdr>
                <w:top w:val="none" w:sz="0" w:space="0" w:color="auto"/>
                <w:left w:val="none" w:sz="0" w:space="0" w:color="auto"/>
                <w:bottom w:val="none" w:sz="0" w:space="0" w:color="auto"/>
                <w:right w:val="none" w:sz="0" w:space="0" w:color="auto"/>
              </w:divBdr>
            </w:div>
            <w:div w:id="1769618922">
              <w:marLeft w:val="0"/>
              <w:marRight w:val="0"/>
              <w:marTop w:val="0"/>
              <w:marBottom w:val="0"/>
              <w:divBdr>
                <w:top w:val="none" w:sz="0" w:space="0" w:color="auto"/>
                <w:left w:val="none" w:sz="0" w:space="0" w:color="auto"/>
                <w:bottom w:val="none" w:sz="0" w:space="0" w:color="auto"/>
                <w:right w:val="none" w:sz="0" w:space="0" w:color="auto"/>
              </w:divBdr>
            </w:div>
            <w:div w:id="1788429886">
              <w:marLeft w:val="0"/>
              <w:marRight w:val="0"/>
              <w:marTop w:val="0"/>
              <w:marBottom w:val="0"/>
              <w:divBdr>
                <w:top w:val="none" w:sz="0" w:space="0" w:color="auto"/>
                <w:left w:val="none" w:sz="0" w:space="0" w:color="auto"/>
                <w:bottom w:val="none" w:sz="0" w:space="0" w:color="auto"/>
                <w:right w:val="none" w:sz="0" w:space="0" w:color="auto"/>
              </w:divBdr>
            </w:div>
            <w:div w:id="1790585614">
              <w:marLeft w:val="0"/>
              <w:marRight w:val="0"/>
              <w:marTop w:val="0"/>
              <w:marBottom w:val="0"/>
              <w:divBdr>
                <w:top w:val="none" w:sz="0" w:space="0" w:color="auto"/>
                <w:left w:val="none" w:sz="0" w:space="0" w:color="auto"/>
                <w:bottom w:val="none" w:sz="0" w:space="0" w:color="auto"/>
                <w:right w:val="none" w:sz="0" w:space="0" w:color="auto"/>
              </w:divBdr>
            </w:div>
            <w:div w:id="1802992179">
              <w:marLeft w:val="0"/>
              <w:marRight w:val="0"/>
              <w:marTop w:val="0"/>
              <w:marBottom w:val="0"/>
              <w:divBdr>
                <w:top w:val="none" w:sz="0" w:space="0" w:color="auto"/>
                <w:left w:val="none" w:sz="0" w:space="0" w:color="auto"/>
                <w:bottom w:val="none" w:sz="0" w:space="0" w:color="auto"/>
                <w:right w:val="none" w:sz="0" w:space="0" w:color="auto"/>
              </w:divBdr>
            </w:div>
            <w:div w:id="1804692025">
              <w:marLeft w:val="0"/>
              <w:marRight w:val="0"/>
              <w:marTop w:val="0"/>
              <w:marBottom w:val="0"/>
              <w:divBdr>
                <w:top w:val="none" w:sz="0" w:space="0" w:color="auto"/>
                <w:left w:val="none" w:sz="0" w:space="0" w:color="auto"/>
                <w:bottom w:val="none" w:sz="0" w:space="0" w:color="auto"/>
                <w:right w:val="none" w:sz="0" w:space="0" w:color="auto"/>
              </w:divBdr>
            </w:div>
            <w:div w:id="1807503535">
              <w:marLeft w:val="0"/>
              <w:marRight w:val="0"/>
              <w:marTop w:val="0"/>
              <w:marBottom w:val="0"/>
              <w:divBdr>
                <w:top w:val="none" w:sz="0" w:space="0" w:color="auto"/>
                <w:left w:val="none" w:sz="0" w:space="0" w:color="auto"/>
                <w:bottom w:val="none" w:sz="0" w:space="0" w:color="auto"/>
                <w:right w:val="none" w:sz="0" w:space="0" w:color="auto"/>
              </w:divBdr>
            </w:div>
            <w:div w:id="1808890980">
              <w:marLeft w:val="0"/>
              <w:marRight w:val="0"/>
              <w:marTop w:val="0"/>
              <w:marBottom w:val="0"/>
              <w:divBdr>
                <w:top w:val="none" w:sz="0" w:space="0" w:color="auto"/>
                <w:left w:val="none" w:sz="0" w:space="0" w:color="auto"/>
                <w:bottom w:val="none" w:sz="0" w:space="0" w:color="auto"/>
                <w:right w:val="none" w:sz="0" w:space="0" w:color="auto"/>
              </w:divBdr>
            </w:div>
            <w:div w:id="1847478921">
              <w:marLeft w:val="0"/>
              <w:marRight w:val="0"/>
              <w:marTop w:val="0"/>
              <w:marBottom w:val="0"/>
              <w:divBdr>
                <w:top w:val="none" w:sz="0" w:space="0" w:color="auto"/>
                <w:left w:val="none" w:sz="0" w:space="0" w:color="auto"/>
                <w:bottom w:val="none" w:sz="0" w:space="0" w:color="auto"/>
                <w:right w:val="none" w:sz="0" w:space="0" w:color="auto"/>
              </w:divBdr>
            </w:div>
            <w:div w:id="1857503677">
              <w:marLeft w:val="0"/>
              <w:marRight w:val="0"/>
              <w:marTop w:val="0"/>
              <w:marBottom w:val="0"/>
              <w:divBdr>
                <w:top w:val="none" w:sz="0" w:space="0" w:color="auto"/>
                <w:left w:val="none" w:sz="0" w:space="0" w:color="auto"/>
                <w:bottom w:val="none" w:sz="0" w:space="0" w:color="auto"/>
                <w:right w:val="none" w:sz="0" w:space="0" w:color="auto"/>
              </w:divBdr>
            </w:div>
            <w:div w:id="1873688825">
              <w:marLeft w:val="0"/>
              <w:marRight w:val="0"/>
              <w:marTop w:val="0"/>
              <w:marBottom w:val="0"/>
              <w:divBdr>
                <w:top w:val="none" w:sz="0" w:space="0" w:color="auto"/>
                <w:left w:val="none" w:sz="0" w:space="0" w:color="auto"/>
                <w:bottom w:val="none" w:sz="0" w:space="0" w:color="auto"/>
                <w:right w:val="none" w:sz="0" w:space="0" w:color="auto"/>
              </w:divBdr>
            </w:div>
            <w:div w:id="1889604994">
              <w:marLeft w:val="0"/>
              <w:marRight w:val="0"/>
              <w:marTop w:val="0"/>
              <w:marBottom w:val="0"/>
              <w:divBdr>
                <w:top w:val="none" w:sz="0" w:space="0" w:color="auto"/>
                <w:left w:val="none" w:sz="0" w:space="0" w:color="auto"/>
                <w:bottom w:val="none" w:sz="0" w:space="0" w:color="auto"/>
                <w:right w:val="none" w:sz="0" w:space="0" w:color="auto"/>
              </w:divBdr>
            </w:div>
            <w:div w:id="1906984641">
              <w:marLeft w:val="0"/>
              <w:marRight w:val="0"/>
              <w:marTop w:val="0"/>
              <w:marBottom w:val="0"/>
              <w:divBdr>
                <w:top w:val="none" w:sz="0" w:space="0" w:color="auto"/>
                <w:left w:val="none" w:sz="0" w:space="0" w:color="auto"/>
                <w:bottom w:val="none" w:sz="0" w:space="0" w:color="auto"/>
                <w:right w:val="none" w:sz="0" w:space="0" w:color="auto"/>
              </w:divBdr>
            </w:div>
            <w:div w:id="1908227431">
              <w:marLeft w:val="0"/>
              <w:marRight w:val="0"/>
              <w:marTop w:val="0"/>
              <w:marBottom w:val="0"/>
              <w:divBdr>
                <w:top w:val="none" w:sz="0" w:space="0" w:color="auto"/>
                <w:left w:val="none" w:sz="0" w:space="0" w:color="auto"/>
                <w:bottom w:val="none" w:sz="0" w:space="0" w:color="auto"/>
                <w:right w:val="none" w:sz="0" w:space="0" w:color="auto"/>
              </w:divBdr>
            </w:div>
            <w:div w:id="1921527381">
              <w:marLeft w:val="0"/>
              <w:marRight w:val="0"/>
              <w:marTop w:val="0"/>
              <w:marBottom w:val="0"/>
              <w:divBdr>
                <w:top w:val="none" w:sz="0" w:space="0" w:color="auto"/>
                <w:left w:val="none" w:sz="0" w:space="0" w:color="auto"/>
                <w:bottom w:val="none" w:sz="0" w:space="0" w:color="auto"/>
                <w:right w:val="none" w:sz="0" w:space="0" w:color="auto"/>
              </w:divBdr>
            </w:div>
            <w:div w:id="1947229280">
              <w:marLeft w:val="0"/>
              <w:marRight w:val="0"/>
              <w:marTop w:val="0"/>
              <w:marBottom w:val="0"/>
              <w:divBdr>
                <w:top w:val="none" w:sz="0" w:space="0" w:color="auto"/>
                <w:left w:val="none" w:sz="0" w:space="0" w:color="auto"/>
                <w:bottom w:val="none" w:sz="0" w:space="0" w:color="auto"/>
                <w:right w:val="none" w:sz="0" w:space="0" w:color="auto"/>
              </w:divBdr>
            </w:div>
            <w:div w:id="1973900509">
              <w:marLeft w:val="0"/>
              <w:marRight w:val="0"/>
              <w:marTop w:val="0"/>
              <w:marBottom w:val="0"/>
              <w:divBdr>
                <w:top w:val="none" w:sz="0" w:space="0" w:color="auto"/>
                <w:left w:val="none" w:sz="0" w:space="0" w:color="auto"/>
                <w:bottom w:val="none" w:sz="0" w:space="0" w:color="auto"/>
                <w:right w:val="none" w:sz="0" w:space="0" w:color="auto"/>
              </w:divBdr>
            </w:div>
            <w:div w:id="1978876254">
              <w:marLeft w:val="0"/>
              <w:marRight w:val="0"/>
              <w:marTop w:val="0"/>
              <w:marBottom w:val="0"/>
              <w:divBdr>
                <w:top w:val="none" w:sz="0" w:space="0" w:color="auto"/>
                <w:left w:val="none" w:sz="0" w:space="0" w:color="auto"/>
                <w:bottom w:val="none" w:sz="0" w:space="0" w:color="auto"/>
                <w:right w:val="none" w:sz="0" w:space="0" w:color="auto"/>
              </w:divBdr>
            </w:div>
            <w:div w:id="1985154631">
              <w:marLeft w:val="0"/>
              <w:marRight w:val="0"/>
              <w:marTop w:val="0"/>
              <w:marBottom w:val="0"/>
              <w:divBdr>
                <w:top w:val="none" w:sz="0" w:space="0" w:color="auto"/>
                <w:left w:val="none" w:sz="0" w:space="0" w:color="auto"/>
                <w:bottom w:val="none" w:sz="0" w:space="0" w:color="auto"/>
                <w:right w:val="none" w:sz="0" w:space="0" w:color="auto"/>
              </w:divBdr>
            </w:div>
            <w:div w:id="1996031457">
              <w:marLeft w:val="0"/>
              <w:marRight w:val="0"/>
              <w:marTop w:val="0"/>
              <w:marBottom w:val="0"/>
              <w:divBdr>
                <w:top w:val="none" w:sz="0" w:space="0" w:color="auto"/>
                <w:left w:val="none" w:sz="0" w:space="0" w:color="auto"/>
                <w:bottom w:val="none" w:sz="0" w:space="0" w:color="auto"/>
                <w:right w:val="none" w:sz="0" w:space="0" w:color="auto"/>
              </w:divBdr>
            </w:div>
            <w:div w:id="1997024550">
              <w:marLeft w:val="0"/>
              <w:marRight w:val="0"/>
              <w:marTop w:val="0"/>
              <w:marBottom w:val="0"/>
              <w:divBdr>
                <w:top w:val="none" w:sz="0" w:space="0" w:color="auto"/>
                <w:left w:val="none" w:sz="0" w:space="0" w:color="auto"/>
                <w:bottom w:val="none" w:sz="0" w:space="0" w:color="auto"/>
                <w:right w:val="none" w:sz="0" w:space="0" w:color="auto"/>
              </w:divBdr>
            </w:div>
            <w:div w:id="2018919685">
              <w:marLeft w:val="0"/>
              <w:marRight w:val="0"/>
              <w:marTop w:val="0"/>
              <w:marBottom w:val="0"/>
              <w:divBdr>
                <w:top w:val="none" w:sz="0" w:space="0" w:color="auto"/>
                <w:left w:val="none" w:sz="0" w:space="0" w:color="auto"/>
                <w:bottom w:val="none" w:sz="0" w:space="0" w:color="auto"/>
                <w:right w:val="none" w:sz="0" w:space="0" w:color="auto"/>
              </w:divBdr>
            </w:div>
            <w:div w:id="2024160448">
              <w:marLeft w:val="0"/>
              <w:marRight w:val="0"/>
              <w:marTop w:val="0"/>
              <w:marBottom w:val="0"/>
              <w:divBdr>
                <w:top w:val="none" w:sz="0" w:space="0" w:color="auto"/>
                <w:left w:val="none" w:sz="0" w:space="0" w:color="auto"/>
                <w:bottom w:val="none" w:sz="0" w:space="0" w:color="auto"/>
                <w:right w:val="none" w:sz="0" w:space="0" w:color="auto"/>
              </w:divBdr>
            </w:div>
            <w:div w:id="2047171438">
              <w:marLeft w:val="0"/>
              <w:marRight w:val="0"/>
              <w:marTop w:val="0"/>
              <w:marBottom w:val="0"/>
              <w:divBdr>
                <w:top w:val="none" w:sz="0" w:space="0" w:color="auto"/>
                <w:left w:val="none" w:sz="0" w:space="0" w:color="auto"/>
                <w:bottom w:val="none" w:sz="0" w:space="0" w:color="auto"/>
                <w:right w:val="none" w:sz="0" w:space="0" w:color="auto"/>
              </w:divBdr>
            </w:div>
            <w:div w:id="2055037420">
              <w:marLeft w:val="0"/>
              <w:marRight w:val="0"/>
              <w:marTop w:val="0"/>
              <w:marBottom w:val="0"/>
              <w:divBdr>
                <w:top w:val="none" w:sz="0" w:space="0" w:color="auto"/>
                <w:left w:val="none" w:sz="0" w:space="0" w:color="auto"/>
                <w:bottom w:val="none" w:sz="0" w:space="0" w:color="auto"/>
                <w:right w:val="none" w:sz="0" w:space="0" w:color="auto"/>
              </w:divBdr>
            </w:div>
            <w:div w:id="2069496916">
              <w:marLeft w:val="0"/>
              <w:marRight w:val="0"/>
              <w:marTop w:val="0"/>
              <w:marBottom w:val="0"/>
              <w:divBdr>
                <w:top w:val="none" w:sz="0" w:space="0" w:color="auto"/>
                <w:left w:val="none" w:sz="0" w:space="0" w:color="auto"/>
                <w:bottom w:val="none" w:sz="0" w:space="0" w:color="auto"/>
                <w:right w:val="none" w:sz="0" w:space="0" w:color="auto"/>
              </w:divBdr>
            </w:div>
            <w:div w:id="2073577703">
              <w:marLeft w:val="0"/>
              <w:marRight w:val="0"/>
              <w:marTop w:val="0"/>
              <w:marBottom w:val="0"/>
              <w:divBdr>
                <w:top w:val="none" w:sz="0" w:space="0" w:color="auto"/>
                <w:left w:val="none" w:sz="0" w:space="0" w:color="auto"/>
                <w:bottom w:val="none" w:sz="0" w:space="0" w:color="auto"/>
                <w:right w:val="none" w:sz="0" w:space="0" w:color="auto"/>
              </w:divBdr>
            </w:div>
            <w:div w:id="2073696315">
              <w:marLeft w:val="0"/>
              <w:marRight w:val="0"/>
              <w:marTop w:val="0"/>
              <w:marBottom w:val="0"/>
              <w:divBdr>
                <w:top w:val="none" w:sz="0" w:space="0" w:color="auto"/>
                <w:left w:val="none" w:sz="0" w:space="0" w:color="auto"/>
                <w:bottom w:val="none" w:sz="0" w:space="0" w:color="auto"/>
                <w:right w:val="none" w:sz="0" w:space="0" w:color="auto"/>
              </w:divBdr>
            </w:div>
            <w:div w:id="2076931411">
              <w:marLeft w:val="0"/>
              <w:marRight w:val="0"/>
              <w:marTop w:val="0"/>
              <w:marBottom w:val="0"/>
              <w:divBdr>
                <w:top w:val="none" w:sz="0" w:space="0" w:color="auto"/>
                <w:left w:val="none" w:sz="0" w:space="0" w:color="auto"/>
                <w:bottom w:val="none" w:sz="0" w:space="0" w:color="auto"/>
                <w:right w:val="none" w:sz="0" w:space="0" w:color="auto"/>
              </w:divBdr>
            </w:div>
            <w:div w:id="2078353566">
              <w:marLeft w:val="0"/>
              <w:marRight w:val="0"/>
              <w:marTop w:val="0"/>
              <w:marBottom w:val="0"/>
              <w:divBdr>
                <w:top w:val="none" w:sz="0" w:space="0" w:color="auto"/>
                <w:left w:val="none" w:sz="0" w:space="0" w:color="auto"/>
                <w:bottom w:val="none" w:sz="0" w:space="0" w:color="auto"/>
                <w:right w:val="none" w:sz="0" w:space="0" w:color="auto"/>
              </w:divBdr>
            </w:div>
            <w:div w:id="2088964258">
              <w:marLeft w:val="0"/>
              <w:marRight w:val="0"/>
              <w:marTop w:val="0"/>
              <w:marBottom w:val="0"/>
              <w:divBdr>
                <w:top w:val="none" w:sz="0" w:space="0" w:color="auto"/>
                <w:left w:val="none" w:sz="0" w:space="0" w:color="auto"/>
                <w:bottom w:val="none" w:sz="0" w:space="0" w:color="auto"/>
                <w:right w:val="none" w:sz="0" w:space="0" w:color="auto"/>
              </w:divBdr>
            </w:div>
            <w:div w:id="2097824705">
              <w:marLeft w:val="0"/>
              <w:marRight w:val="0"/>
              <w:marTop w:val="0"/>
              <w:marBottom w:val="0"/>
              <w:divBdr>
                <w:top w:val="none" w:sz="0" w:space="0" w:color="auto"/>
                <w:left w:val="none" w:sz="0" w:space="0" w:color="auto"/>
                <w:bottom w:val="none" w:sz="0" w:space="0" w:color="auto"/>
                <w:right w:val="none" w:sz="0" w:space="0" w:color="auto"/>
              </w:divBdr>
            </w:div>
            <w:div w:id="2115900321">
              <w:marLeft w:val="0"/>
              <w:marRight w:val="0"/>
              <w:marTop w:val="0"/>
              <w:marBottom w:val="0"/>
              <w:divBdr>
                <w:top w:val="none" w:sz="0" w:space="0" w:color="auto"/>
                <w:left w:val="none" w:sz="0" w:space="0" w:color="auto"/>
                <w:bottom w:val="none" w:sz="0" w:space="0" w:color="auto"/>
                <w:right w:val="none" w:sz="0" w:space="0" w:color="auto"/>
              </w:divBdr>
            </w:div>
            <w:div w:id="2125419914">
              <w:marLeft w:val="0"/>
              <w:marRight w:val="0"/>
              <w:marTop w:val="0"/>
              <w:marBottom w:val="0"/>
              <w:divBdr>
                <w:top w:val="none" w:sz="0" w:space="0" w:color="auto"/>
                <w:left w:val="none" w:sz="0" w:space="0" w:color="auto"/>
                <w:bottom w:val="none" w:sz="0" w:space="0" w:color="auto"/>
                <w:right w:val="none" w:sz="0" w:space="0" w:color="auto"/>
              </w:divBdr>
            </w:div>
            <w:div w:id="213432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00903">
      <w:bodyDiv w:val="1"/>
      <w:marLeft w:val="0"/>
      <w:marRight w:val="0"/>
      <w:marTop w:val="0"/>
      <w:marBottom w:val="0"/>
      <w:divBdr>
        <w:top w:val="none" w:sz="0" w:space="0" w:color="auto"/>
        <w:left w:val="none" w:sz="0" w:space="0" w:color="auto"/>
        <w:bottom w:val="none" w:sz="0" w:space="0" w:color="auto"/>
        <w:right w:val="none" w:sz="0" w:space="0" w:color="auto"/>
      </w:divBdr>
    </w:div>
    <w:div w:id="746924510">
      <w:bodyDiv w:val="1"/>
      <w:marLeft w:val="0"/>
      <w:marRight w:val="0"/>
      <w:marTop w:val="0"/>
      <w:marBottom w:val="0"/>
      <w:divBdr>
        <w:top w:val="none" w:sz="0" w:space="0" w:color="auto"/>
        <w:left w:val="none" w:sz="0" w:space="0" w:color="auto"/>
        <w:bottom w:val="none" w:sz="0" w:space="0" w:color="auto"/>
        <w:right w:val="none" w:sz="0" w:space="0" w:color="auto"/>
      </w:divBdr>
    </w:div>
    <w:div w:id="801768229">
      <w:bodyDiv w:val="1"/>
      <w:marLeft w:val="0"/>
      <w:marRight w:val="0"/>
      <w:marTop w:val="0"/>
      <w:marBottom w:val="0"/>
      <w:divBdr>
        <w:top w:val="none" w:sz="0" w:space="0" w:color="auto"/>
        <w:left w:val="none" w:sz="0" w:space="0" w:color="auto"/>
        <w:bottom w:val="none" w:sz="0" w:space="0" w:color="auto"/>
        <w:right w:val="none" w:sz="0" w:space="0" w:color="auto"/>
      </w:divBdr>
      <w:divsChild>
        <w:div w:id="7096958">
          <w:marLeft w:val="0"/>
          <w:marRight w:val="0"/>
          <w:marTop w:val="0"/>
          <w:marBottom w:val="0"/>
          <w:divBdr>
            <w:top w:val="none" w:sz="0" w:space="0" w:color="auto"/>
            <w:left w:val="none" w:sz="0" w:space="0" w:color="auto"/>
            <w:bottom w:val="none" w:sz="0" w:space="0" w:color="auto"/>
            <w:right w:val="none" w:sz="0" w:space="0" w:color="auto"/>
          </w:divBdr>
        </w:div>
        <w:div w:id="69012149">
          <w:marLeft w:val="0"/>
          <w:marRight w:val="0"/>
          <w:marTop w:val="0"/>
          <w:marBottom w:val="0"/>
          <w:divBdr>
            <w:top w:val="none" w:sz="0" w:space="0" w:color="auto"/>
            <w:left w:val="none" w:sz="0" w:space="0" w:color="auto"/>
            <w:bottom w:val="none" w:sz="0" w:space="0" w:color="auto"/>
            <w:right w:val="none" w:sz="0" w:space="0" w:color="auto"/>
          </w:divBdr>
        </w:div>
        <w:div w:id="94831182">
          <w:marLeft w:val="0"/>
          <w:marRight w:val="0"/>
          <w:marTop w:val="0"/>
          <w:marBottom w:val="0"/>
          <w:divBdr>
            <w:top w:val="none" w:sz="0" w:space="0" w:color="auto"/>
            <w:left w:val="none" w:sz="0" w:space="0" w:color="auto"/>
            <w:bottom w:val="none" w:sz="0" w:space="0" w:color="auto"/>
            <w:right w:val="none" w:sz="0" w:space="0" w:color="auto"/>
          </w:divBdr>
        </w:div>
        <w:div w:id="203636515">
          <w:marLeft w:val="0"/>
          <w:marRight w:val="0"/>
          <w:marTop w:val="0"/>
          <w:marBottom w:val="0"/>
          <w:divBdr>
            <w:top w:val="none" w:sz="0" w:space="0" w:color="auto"/>
            <w:left w:val="none" w:sz="0" w:space="0" w:color="auto"/>
            <w:bottom w:val="none" w:sz="0" w:space="0" w:color="auto"/>
            <w:right w:val="none" w:sz="0" w:space="0" w:color="auto"/>
          </w:divBdr>
        </w:div>
        <w:div w:id="328992883">
          <w:marLeft w:val="0"/>
          <w:marRight w:val="0"/>
          <w:marTop w:val="0"/>
          <w:marBottom w:val="0"/>
          <w:divBdr>
            <w:top w:val="none" w:sz="0" w:space="0" w:color="auto"/>
            <w:left w:val="none" w:sz="0" w:space="0" w:color="auto"/>
            <w:bottom w:val="none" w:sz="0" w:space="0" w:color="auto"/>
            <w:right w:val="none" w:sz="0" w:space="0" w:color="auto"/>
          </w:divBdr>
        </w:div>
        <w:div w:id="388040747">
          <w:marLeft w:val="0"/>
          <w:marRight w:val="0"/>
          <w:marTop w:val="0"/>
          <w:marBottom w:val="0"/>
          <w:divBdr>
            <w:top w:val="none" w:sz="0" w:space="0" w:color="auto"/>
            <w:left w:val="none" w:sz="0" w:space="0" w:color="auto"/>
            <w:bottom w:val="none" w:sz="0" w:space="0" w:color="auto"/>
            <w:right w:val="none" w:sz="0" w:space="0" w:color="auto"/>
          </w:divBdr>
        </w:div>
        <w:div w:id="397552516">
          <w:marLeft w:val="0"/>
          <w:marRight w:val="0"/>
          <w:marTop w:val="0"/>
          <w:marBottom w:val="0"/>
          <w:divBdr>
            <w:top w:val="none" w:sz="0" w:space="0" w:color="auto"/>
            <w:left w:val="none" w:sz="0" w:space="0" w:color="auto"/>
            <w:bottom w:val="none" w:sz="0" w:space="0" w:color="auto"/>
            <w:right w:val="none" w:sz="0" w:space="0" w:color="auto"/>
          </w:divBdr>
        </w:div>
        <w:div w:id="484008048">
          <w:marLeft w:val="0"/>
          <w:marRight w:val="0"/>
          <w:marTop w:val="0"/>
          <w:marBottom w:val="0"/>
          <w:divBdr>
            <w:top w:val="none" w:sz="0" w:space="0" w:color="auto"/>
            <w:left w:val="none" w:sz="0" w:space="0" w:color="auto"/>
            <w:bottom w:val="none" w:sz="0" w:space="0" w:color="auto"/>
            <w:right w:val="none" w:sz="0" w:space="0" w:color="auto"/>
          </w:divBdr>
        </w:div>
        <w:div w:id="561527078">
          <w:marLeft w:val="0"/>
          <w:marRight w:val="0"/>
          <w:marTop w:val="0"/>
          <w:marBottom w:val="0"/>
          <w:divBdr>
            <w:top w:val="none" w:sz="0" w:space="0" w:color="auto"/>
            <w:left w:val="none" w:sz="0" w:space="0" w:color="auto"/>
            <w:bottom w:val="none" w:sz="0" w:space="0" w:color="auto"/>
            <w:right w:val="none" w:sz="0" w:space="0" w:color="auto"/>
          </w:divBdr>
        </w:div>
        <w:div w:id="665597624">
          <w:marLeft w:val="0"/>
          <w:marRight w:val="0"/>
          <w:marTop w:val="0"/>
          <w:marBottom w:val="0"/>
          <w:divBdr>
            <w:top w:val="none" w:sz="0" w:space="0" w:color="auto"/>
            <w:left w:val="none" w:sz="0" w:space="0" w:color="auto"/>
            <w:bottom w:val="none" w:sz="0" w:space="0" w:color="auto"/>
            <w:right w:val="none" w:sz="0" w:space="0" w:color="auto"/>
          </w:divBdr>
        </w:div>
        <w:div w:id="711727660">
          <w:marLeft w:val="0"/>
          <w:marRight w:val="0"/>
          <w:marTop w:val="0"/>
          <w:marBottom w:val="0"/>
          <w:divBdr>
            <w:top w:val="none" w:sz="0" w:space="0" w:color="auto"/>
            <w:left w:val="none" w:sz="0" w:space="0" w:color="auto"/>
            <w:bottom w:val="none" w:sz="0" w:space="0" w:color="auto"/>
            <w:right w:val="none" w:sz="0" w:space="0" w:color="auto"/>
          </w:divBdr>
        </w:div>
        <w:div w:id="724913610">
          <w:marLeft w:val="0"/>
          <w:marRight w:val="0"/>
          <w:marTop w:val="0"/>
          <w:marBottom w:val="0"/>
          <w:divBdr>
            <w:top w:val="none" w:sz="0" w:space="0" w:color="auto"/>
            <w:left w:val="none" w:sz="0" w:space="0" w:color="auto"/>
            <w:bottom w:val="none" w:sz="0" w:space="0" w:color="auto"/>
            <w:right w:val="none" w:sz="0" w:space="0" w:color="auto"/>
          </w:divBdr>
        </w:div>
        <w:div w:id="864634108">
          <w:marLeft w:val="0"/>
          <w:marRight w:val="0"/>
          <w:marTop w:val="0"/>
          <w:marBottom w:val="0"/>
          <w:divBdr>
            <w:top w:val="none" w:sz="0" w:space="0" w:color="auto"/>
            <w:left w:val="none" w:sz="0" w:space="0" w:color="auto"/>
            <w:bottom w:val="none" w:sz="0" w:space="0" w:color="auto"/>
            <w:right w:val="none" w:sz="0" w:space="0" w:color="auto"/>
          </w:divBdr>
        </w:div>
        <w:div w:id="936794506">
          <w:marLeft w:val="0"/>
          <w:marRight w:val="0"/>
          <w:marTop w:val="0"/>
          <w:marBottom w:val="0"/>
          <w:divBdr>
            <w:top w:val="none" w:sz="0" w:space="0" w:color="auto"/>
            <w:left w:val="none" w:sz="0" w:space="0" w:color="auto"/>
            <w:bottom w:val="none" w:sz="0" w:space="0" w:color="auto"/>
            <w:right w:val="none" w:sz="0" w:space="0" w:color="auto"/>
          </w:divBdr>
        </w:div>
        <w:div w:id="1036538479">
          <w:marLeft w:val="0"/>
          <w:marRight w:val="0"/>
          <w:marTop w:val="0"/>
          <w:marBottom w:val="0"/>
          <w:divBdr>
            <w:top w:val="none" w:sz="0" w:space="0" w:color="auto"/>
            <w:left w:val="none" w:sz="0" w:space="0" w:color="auto"/>
            <w:bottom w:val="none" w:sz="0" w:space="0" w:color="auto"/>
            <w:right w:val="none" w:sz="0" w:space="0" w:color="auto"/>
          </w:divBdr>
        </w:div>
        <w:div w:id="1066805249">
          <w:marLeft w:val="0"/>
          <w:marRight w:val="0"/>
          <w:marTop w:val="0"/>
          <w:marBottom w:val="0"/>
          <w:divBdr>
            <w:top w:val="none" w:sz="0" w:space="0" w:color="auto"/>
            <w:left w:val="none" w:sz="0" w:space="0" w:color="auto"/>
            <w:bottom w:val="none" w:sz="0" w:space="0" w:color="auto"/>
            <w:right w:val="none" w:sz="0" w:space="0" w:color="auto"/>
          </w:divBdr>
        </w:div>
        <w:div w:id="1176770482">
          <w:marLeft w:val="0"/>
          <w:marRight w:val="0"/>
          <w:marTop w:val="0"/>
          <w:marBottom w:val="0"/>
          <w:divBdr>
            <w:top w:val="none" w:sz="0" w:space="0" w:color="auto"/>
            <w:left w:val="none" w:sz="0" w:space="0" w:color="auto"/>
            <w:bottom w:val="none" w:sz="0" w:space="0" w:color="auto"/>
            <w:right w:val="none" w:sz="0" w:space="0" w:color="auto"/>
          </w:divBdr>
        </w:div>
        <w:div w:id="1206258722">
          <w:marLeft w:val="0"/>
          <w:marRight w:val="0"/>
          <w:marTop w:val="0"/>
          <w:marBottom w:val="0"/>
          <w:divBdr>
            <w:top w:val="none" w:sz="0" w:space="0" w:color="auto"/>
            <w:left w:val="none" w:sz="0" w:space="0" w:color="auto"/>
            <w:bottom w:val="none" w:sz="0" w:space="0" w:color="auto"/>
            <w:right w:val="none" w:sz="0" w:space="0" w:color="auto"/>
          </w:divBdr>
        </w:div>
        <w:div w:id="1208494642">
          <w:marLeft w:val="0"/>
          <w:marRight w:val="0"/>
          <w:marTop w:val="0"/>
          <w:marBottom w:val="0"/>
          <w:divBdr>
            <w:top w:val="none" w:sz="0" w:space="0" w:color="auto"/>
            <w:left w:val="none" w:sz="0" w:space="0" w:color="auto"/>
            <w:bottom w:val="none" w:sz="0" w:space="0" w:color="auto"/>
            <w:right w:val="none" w:sz="0" w:space="0" w:color="auto"/>
          </w:divBdr>
        </w:div>
        <w:div w:id="1231619101">
          <w:marLeft w:val="0"/>
          <w:marRight w:val="0"/>
          <w:marTop w:val="0"/>
          <w:marBottom w:val="0"/>
          <w:divBdr>
            <w:top w:val="none" w:sz="0" w:space="0" w:color="auto"/>
            <w:left w:val="none" w:sz="0" w:space="0" w:color="auto"/>
            <w:bottom w:val="none" w:sz="0" w:space="0" w:color="auto"/>
            <w:right w:val="none" w:sz="0" w:space="0" w:color="auto"/>
          </w:divBdr>
        </w:div>
        <w:div w:id="1281106489">
          <w:marLeft w:val="0"/>
          <w:marRight w:val="0"/>
          <w:marTop w:val="0"/>
          <w:marBottom w:val="0"/>
          <w:divBdr>
            <w:top w:val="none" w:sz="0" w:space="0" w:color="auto"/>
            <w:left w:val="none" w:sz="0" w:space="0" w:color="auto"/>
            <w:bottom w:val="none" w:sz="0" w:space="0" w:color="auto"/>
            <w:right w:val="none" w:sz="0" w:space="0" w:color="auto"/>
          </w:divBdr>
        </w:div>
        <w:div w:id="1292908179">
          <w:marLeft w:val="0"/>
          <w:marRight w:val="0"/>
          <w:marTop w:val="0"/>
          <w:marBottom w:val="0"/>
          <w:divBdr>
            <w:top w:val="none" w:sz="0" w:space="0" w:color="auto"/>
            <w:left w:val="none" w:sz="0" w:space="0" w:color="auto"/>
            <w:bottom w:val="none" w:sz="0" w:space="0" w:color="auto"/>
            <w:right w:val="none" w:sz="0" w:space="0" w:color="auto"/>
          </w:divBdr>
        </w:div>
        <w:div w:id="1303923880">
          <w:marLeft w:val="0"/>
          <w:marRight w:val="0"/>
          <w:marTop w:val="0"/>
          <w:marBottom w:val="0"/>
          <w:divBdr>
            <w:top w:val="none" w:sz="0" w:space="0" w:color="auto"/>
            <w:left w:val="none" w:sz="0" w:space="0" w:color="auto"/>
            <w:bottom w:val="none" w:sz="0" w:space="0" w:color="auto"/>
            <w:right w:val="none" w:sz="0" w:space="0" w:color="auto"/>
          </w:divBdr>
        </w:div>
        <w:div w:id="1404641569">
          <w:marLeft w:val="0"/>
          <w:marRight w:val="0"/>
          <w:marTop w:val="0"/>
          <w:marBottom w:val="0"/>
          <w:divBdr>
            <w:top w:val="none" w:sz="0" w:space="0" w:color="auto"/>
            <w:left w:val="none" w:sz="0" w:space="0" w:color="auto"/>
            <w:bottom w:val="none" w:sz="0" w:space="0" w:color="auto"/>
            <w:right w:val="none" w:sz="0" w:space="0" w:color="auto"/>
          </w:divBdr>
        </w:div>
        <w:div w:id="1572689708">
          <w:marLeft w:val="0"/>
          <w:marRight w:val="0"/>
          <w:marTop w:val="0"/>
          <w:marBottom w:val="0"/>
          <w:divBdr>
            <w:top w:val="none" w:sz="0" w:space="0" w:color="auto"/>
            <w:left w:val="none" w:sz="0" w:space="0" w:color="auto"/>
            <w:bottom w:val="none" w:sz="0" w:space="0" w:color="auto"/>
            <w:right w:val="none" w:sz="0" w:space="0" w:color="auto"/>
          </w:divBdr>
        </w:div>
        <w:div w:id="1686252505">
          <w:marLeft w:val="0"/>
          <w:marRight w:val="0"/>
          <w:marTop w:val="0"/>
          <w:marBottom w:val="0"/>
          <w:divBdr>
            <w:top w:val="none" w:sz="0" w:space="0" w:color="auto"/>
            <w:left w:val="none" w:sz="0" w:space="0" w:color="auto"/>
            <w:bottom w:val="none" w:sz="0" w:space="0" w:color="auto"/>
            <w:right w:val="none" w:sz="0" w:space="0" w:color="auto"/>
          </w:divBdr>
        </w:div>
        <w:div w:id="1724257612">
          <w:marLeft w:val="0"/>
          <w:marRight w:val="0"/>
          <w:marTop w:val="0"/>
          <w:marBottom w:val="0"/>
          <w:divBdr>
            <w:top w:val="none" w:sz="0" w:space="0" w:color="auto"/>
            <w:left w:val="none" w:sz="0" w:space="0" w:color="auto"/>
            <w:bottom w:val="none" w:sz="0" w:space="0" w:color="auto"/>
            <w:right w:val="none" w:sz="0" w:space="0" w:color="auto"/>
          </w:divBdr>
        </w:div>
        <w:div w:id="1727953479">
          <w:marLeft w:val="0"/>
          <w:marRight w:val="0"/>
          <w:marTop w:val="0"/>
          <w:marBottom w:val="0"/>
          <w:divBdr>
            <w:top w:val="none" w:sz="0" w:space="0" w:color="auto"/>
            <w:left w:val="none" w:sz="0" w:space="0" w:color="auto"/>
            <w:bottom w:val="none" w:sz="0" w:space="0" w:color="auto"/>
            <w:right w:val="none" w:sz="0" w:space="0" w:color="auto"/>
          </w:divBdr>
        </w:div>
        <w:div w:id="1771704109">
          <w:marLeft w:val="0"/>
          <w:marRight w:val="0"/>
          <w:marTop w:val="0"/>
          <w:marBottom w:val="0"/>
          <w:divBdr>
            <w:top w:val="none" w:sz="0" w:space="0" w:color="auto"/>
            <w:left w:val="none" w:sz="0" w:space="0" w:color="auto"/>
            <w:bottom w:val="none" w:sz="0" w:space="0" w:color="auto"/>
            <w:right w:val="none" w:sz="0" w:space="0" w:color="auto"/>
          </w:divBdr>
        </w:div>
        <w:div w:id="1771971214">
          <w:marLeft w:val="0"/>
          <w:marRight w:val="0"/>
          <w:marTop w:val="0"/>
          <w:marBottom w:val="0"/>
          <w:divBdr>
            <w:top w:val="none" w:sz="0" w:space="0" w:color="auto"/>
            <w:left w:val="none" w:sz="0" w:space="0" w:color="auto"/>
            <w:bottom w:val="none" w:sz="0" w:space="0" w:color="auto"/>
            <w:right w:val="none" w:sz="0" w:space="0" w:color="auto"/>
          </w:divBdr>
        </w:div>
        <w:div w:id="1921019157">
          <w:marLeft w:val="0"/>
          <w:marRight w:val="0"/>
          <w:marTop w:val="0"/>
          <w:marBottom w:val="0"/>
          <w:divBdr>
            <w:top w:val="none" w:sz="0" w:space="0" w:color="auto"/>
            <w:left w:val="none" w:sz="0" w:space="0" w:color="auto"/>
            <w:bottom w:val="none" w:sz="0" w:space="0" w:color="auto"/>
            <w:right w:val="none" w:sz="0" w:space="0" w:color="auto"/>
          </w:divBdr>
        </w:div>
        <w:div w:id="1922910996">
          <w:marLeft w:val="0"/>
          <w:marRight w:val="0"/>
          <w:marTop w:val="0"/>
          <w:marBottom w:val="0"/>
          <w:divBdr>
            <w:top w:val="none" w:sz="0" w:space="0" w:color="auto"/>
            <w:left w:val="none" w:sz="0" w:space="0" w:color="auto"/>
            <w:bottom w:val="none" w:sz="0" w:space="0" w:color="auto"/>
            <w:right w:val="none" w:sz="0" w:space="0" w:color="auto"/>
          </w:divBdr>
        </w:div>
        <w:div w:id="1968848549">
          <w:marLeft w:val="0"/>
          <w:marRight w:val="0"/>
          <w:marTop w:val="0"/>
          <w:marBottom w:val="0"/>
          <w:divBdr>
            <w:top w:val="none" w:sz="0" w:space="0" w:color="auto"/>
            <w:left w:val="none" w:sz="0" w:space="0" w:color="auto"/>
            <w:bottom w:val="none" w:sz="0" w:space="0" w:color="auto"/>
            <w:right w:val="none" w:sz="0" w:space="0" w:color="auto"/>
          </w:divBdr>
        </w:div>
      </w:divsChild>
    </w:div>
    <w:div w:id="861282205">
      <w:bodyDiv w:val="1"/>
      <w:marLeft w:val="0"/>
      <w:marRight w:val="0"/>
      <w:marTop w:val="0"/>
      <w:marBottom w:val="0"/>
      <w:divBdr>
        <w:top w:val="none" w:sz="0" w:space="0" w:color="auto"/>
        <w:left w:val="none" w:sz="0" w:space="0" w:color="auto"/>
        <w:bottom w:val="none" w:sz="0" w:space="0" w:color="auto"/>
        <w:right w:val="none" w:sz="0" w:space="0" w:color="auto"/>
      </w:divBdr>
    </w:div>
    <w:div w:id="967861289">
      <w:bodyDiv w:val="1"/>
      <w:marLeft w:val="0"/>
      <w:marRight w:val="0"/>
      <w:marTop w:val="0"/>
      <w:marBottom w:val="0"/>
      <w:divBdr>
        <w:top w:val="none" w:sz="0" w:space="0" w:color="auto"/>
        <w:left w:val="none" w:sz="0" w:space="0" w:color="auto"/>
        <w:bottom w:val="none" w:sz="0" w:space="0" w:color="auto"/>
        <w:right w:val="none" w:sz="0" w:space="0" w:color="auto"/>
      </w:divBdr>
      <w:divsChild>
        <w:div w:id="269361773">
          <w:marLeft w:val="0"/>
          <w:marRight w:val="0"/>
          <w:marTop w:val="0"/>
          <w:marBottom w:val="0"/>
          <w:divBdr>
            <w:top w:val="none" w:sz="0" w:space="0" w:color="auto"/>
            <w:left w:val="none" w:sz="0" w:space="0" w:color="auto"/>
            <w:bottom w:val="none" w:sz="0" w:space="0" w:color="auto"/>
            <w:right w:val="none" w:sz="0" w:space="0" w:color="auto"/>
          </w:divBdr>
        </w:div>
        <w:div w:id="870266049">
          <w:marLeft w:val="0"/>
          <w:marRight w:val="0"/>
          <w:marTop w:val="0"/>
          <w:marBottom w:val="0"/>
          <w:divBdr>
            <w:top w:val="none" w:sz="0" w:space="0" w:color="auto"/>
            <w:left w:val="none" w:sz="0" w:space="0" w:color="auto"/>
            <w:bottom w:val="none" w:sz="0" w:space="0" w:color="auto"/>
            <w:right w:val="none" w:sz="0" w:space="0" w:color="auto"/>
          </w:divBdr>
        </w:div>
        <w:div w:id="871378635">
          <w:marLeft w:val="0"/>
          <w:marRight w:val="0"/>
          <w:marTop w:val="0"/>
          <w:marBottom w:val="0"/>
          <w:divBdr>
            <w:top w:val="none" w:sz="0" w:space="0" w:color="auto"/>
            <w:left w:val="none" w:sz="0" w:space="0" w:color="auto"/>
            <w:bottom w:val="none" w:sz="0" w:space="0" w:color="auto"/>
            <w:right w:val="none" w:sz="0" w:space="0" w:color="auto"/>
          </w:divBdr>
        </w:div>
        <w:div w:id="1234239912">
          <w:marLeft w:val="0"/>
          <w:marRight w:val="0"/>
          <w:marTop w:val="0"/>
          <w:marBottom w:val="0"/>
          <w:divBdr>
            <w:top w:val="none" w:sz="0" w:space="0" w:color="auto"/>
            <w:left w:val="none" w:sz="0" w:space="0" w:color="auto"/>
            <w:bottom w:val="none" w:sz="0" w:space="0" w:color="auto"/>
            <w:right w:val="none" w:sz="0" w:space="0" w:color="auto"/>
          </w:divBdr>
        </w:div>
        <w:div w:id="1903297197">
          <w:marLeft w:val="0"/>
          <w:marRight w:val="0"/>
          <w:marTop w:val="0"/>
          <w:marBottom w:val="0"/>
          <w:divBdr>
            <w:top w:val="none" w:sz="0" w:space="0" w:color="auto"/>
            <w:left w:val="none" w:sz="0" w:space="0" w:color="auto"/>
            <w:bottom w:val="none" w:sz="0" w:space="0" w:color="auto"/>
            <w:right w:val="none" w:sz="0" w:space="0" w:color="auto"/>
          </w:divBdr>
        </w:div>
      </w:divsChild>
    </w:div>
    <w:div w:id="1041436590">
      <w:bodyDiv w:val="1"/>
      <w:marLeft w:val="0"/>
      <w:marRight w:val="0"/>
      <w:marTop w:val="0"/>
      <w:marBottom w:val="0"/>
      <w:divBdr>
        <w:top w:val="none" w:sz="0" w:space="0" w:color="auto"/>
        <w:left w:val="none" w:sz="0" w:space="0" w:color="auto"/>
        <w:bottom w:val="none" w:sz="0" w:space="0" w:color="auto"/>
        <w:right w:val="none" w:sz="0" w:space="0" w:color="auto"/>
      </w:divBdr>
    </w:div>
    <w:div w:id="1048260753">
      <w:bodyDiv w:val="1"/>
      <w:marLeft w:val="0"/>
      <w:marRight w:val="0"/>
      <w:marTop w:val="0"/>
      <w:marBottom w:val="0"/>
      <w:divBdr>
        <w:top w:val="none" w:sz="0" w:space="0" w:color="auto"/>
        <w:left w:val="none" w:sz="0" w:space="0" w:color="auto"/>
        <w:bottom w:val="none" w:sz="0" w:space="0" w:color="auto"/>
        <w:right w:val="none" w:sz="0" w:space="0" w:color="auto"/>
      </w:divBdr>
      <w:divsChild>
        <w:div w:id="34355366">
          <w:marLeft w:val="0"/>
          <w:marRight w:val="0"/>
          <w:marTop w:val="0"/>
          <w:marBottom w:val="0"/>
          <w:divBdr>
            <w:top w:val="none" w:sz="0" w:space="0" w:color="auto"/>
            <w:left w:val="none" w:sz="0" w:space="0" w:color="auto"/>
            <w:bottom w:val="none" w:sz="0" w:space="0" w:color="auto"/>
            <w:right w:val="none" w:sz="0" w:space="0" w:color="auto"/>
          </w:divBdr>
        </w:div>
        <w:div w:id="164133293">
          <w:marLeft w:val="0"/>
          <w:marRight w:val="0"/>
          <w:marTop w:val="0"/>
          <w:marBottom w:val="0"/>
          <w:divBdr>
            <w:top w:val="none" w:sz="0" w:space="0" w:color="auto"/>
            <w:left w:val="none" w:sz="0" w:space="0" w:color="auto"/>
            <w:bottom w:val="none" w:sz="0" w:space="0" w:color="auto"/>
            <w:right w:val="none" w:sz="0" w:space="0" w:color="auto"/>
          </w:divBdr>
        </w:div>
        <w:div w:id="987320164">
          <w:marLeft w:val="0"/>
          <w:marRight w:val="0"/>
          <w:marTop w:val="0"/>
          <w:marBottom w:val="0"/>
          <w:divBdr>
            <w:top w:val="none" w:sz="0" w:space="0" w:color="auto"/>
            <w:left w:val="none" w:sz="0" w:space="0" w:color="auto"/>
            <w:bottom w:val="none" w:sz="0" w:space="0" w:color="auto"/>
            <w:right w:val="none" w:sz="0" w:space="0" w:color="auto"/>
          </w:divBdr>
        </w:div>
        <w:div w:id="1607156377">
          <w:marLeft w:val="0"/>
          <w:marRight w:val="0"/>
          <w:marTop w:val="0"/>
          <w:marBottom w:val="0"/>
          <w:divBdr>
            <w:top w:val="none" w:sz="0" w:space="0" w:color="auto"/>
            <w:left w:val="none" w:sz="0" w:space="0" w:color="auto"/>
            <w:bottom w:val="none" w:sz="0" w:space="0" w:color="auto"/>
            <w:right w:val="none" w:sz="0" w:space="0" w:color="auto"/>
          </w:divBdr>
        </w:div>
        <w:div w:id="1903521161">
          <w:marLeft w:val="0"/>
          <w:marRight w:val="0"/>
          <w:marTop w:val="0"/>
          <w:marBottom w:val="0"/>
          <w:divBdr>
            <w:top w:val="none" w:sz="0" w:space="0" w:color="auto"/>
            <w:left w:val="none" w:sz="0" w:space="0" w:color="auto"/>
            <w:bottom w:val="none" w:sz="0" w:space="0" w:color="auto"/>
            <w:right w:val="none" w:sz="0" w:space="0" w:color="auto"/>
          </w:divBdr>
        </w:div>
        <w:div w:id="2047481094">
          <w:marLeft w:val="0"/>
          <w:marRight w:val="0"/>
          <w:marTop w:val="0"/>
          <w:marBottom w:val="0"/>
          <w:divBdr>
            <w:top w:val="none" w:sz="0" w:space="0" w:color="auto"/>
            <w:left w:val="none" w:sz="0" w:space="0" w:color="auto"/>
            <w:bottom w:val="none" w:sz="0" w:space="0" w:color="auto"/>
            <w:right w:val="none" w:sz="0" w:space="0" w:color="auto"/>
          </w:divBdr>
        </w:div>
      </w:divsChild>
    </w:div>
    <w:div w:id="1141188378">
      <w:bodyDiv w:val="1"/>
      <w:marLeft w:val="0"/>
      <w:marRight w:val="0"/>
      <w:marTop w:val="0"/>
      <w:marBottom w:val="0"/>
      <w:divBdr>
        <w:top w:val="none" w:sz="0" w:space="0" w:color="auto"/>
        <w:left w:val="none" w:sz="0" w:space="0" w:color="auto"/>
        <w:bottom w:val="none" w:sz="0" w:space="0" w:color="auto"/>
        <w:right w:val="none" w:sz="0" w:space="0" w:color="auto"/>
      </w:divBdr>
    </w:div>
    <w:div w:id="1266814167">
      <w:bodyDiv w:val="1"/>
      <w:marLeft w:val="0"/>
      <w:marRight w:val="0"/>
      <w:marTop w:val="0"/>
      <w:marBottom w:val="0"/>
      <w:divBdr>
        <w:top w:val="none" w:sz="0" w:space="0" w:color="auto"/>
        <w:left w:val="none" w:sz="0" w:space="0" w:color="auto"/>
        <w:bottom w:val="none" w:sz="0" w:space="0" w:color="auto"/>
        <w:right w:val="none" w:sz="0" w:space="0" w:color="auto"/>
      </w:divBdr>
    </w:div>
    <w:div w:id="1381587492">
      <w:bodyDiv w:val="1"/>
      <w:marLeft w:val="0"/>
      <w:marRight w:val="0"/>
      <w:marTop w:val="0"/>
      <w:marBottom w:val="0"/>
      <w:divBdr>
        <w:top w:val="none" w:sz="0" w:space="0" w:color="auto"/>
        <w:left w:val="none" w:sz="0" w:space="0" w:color="auto"/>
        <w:bottom w:val="none" w:sz="0" w:space="0" w:color="auto"/>
        <w:right w:val="none" w:sz="0" w:space="0" w:color="auto"/>
      </w:divBdr>
    </w:div>
    <w:div w:id="1397120545">
      <w:bodyDiv w:val="1"/>
      <w:marLeft w:val="0"/>
      <w:marRight w:val="0"/>
      <w:marTop w:val="0"/>
      <w:marBottom w:val="0"/>
      <w:divBdr>
        <w:top w:val="none" w:sz="0" w:space="0" w:color="auto"/>
        <w:left w:val="none" w:sz="0" w:space="0" w:color="auto"/>
        <w:bottom w:val="none" w:sz="0" w:space="0" w:color="auto"/>
        <w:right w:val="none" w:sz="0" w:space="0" w:color="auto"/>
      </w:divBdr>
      <w:divsChild>
        <w:div w:id="412363887">
          <w:marLeft w:val="0"/>
          <w:marRight w:val="0"/>
          <w:marTop w:val="0"/>
          <w:marBottom w:val="0"/>
          <w:divBdr>
            <w:top w:val="none" w:sz="0" w:space="0" w:color="auto"/>
            <w:left w:val="none" w:sz="0" w:space="0" w:color="auto"/>
            <w:bottom w:val="none" w:sz="0" w:space="0" w:color="auto"/>
            <w:right w:val="none" w:sz="0" w:space="0" w:color="auto"/>
          </w:divBdr>
        </w:div>
        <w:div w:id="679434144">
          <w:marLeft w:val="0"/>
          <w:marRight w:val="0"/>
          <w:marTop w:val="0"/>
          <w:marBottom w:val="0"/>
          <w:divBdr>
            <w:top w:val="none" w:sz="0" w:space="0" w:color="auto"/>
            <w:left w:val="none" w:sz="0" w:space="0" w:color="auto"/>
            <w:bottom w:val="none" w:sz="0" w:space="0" w:color="auto"/>
            <w:right w:val="none" w:sz="0" w:space="0" w:color="auto"/>
          </w:divBdr>
        </w:div>
        <w:div w:id="1139224258">
          <w:marLeft w:val="0"/>
          <w:marRight w:val="0"/>
          <w:marTop w:val="0"/>
          <w:marBottom w:val="0"/>
          <w:divBdr>
            <w:top w:val="none" w:sz="0" w:space="0" w:color="auto"/>
            <w:left w:val="none" w:sz="0" w:space="0" w:color="auto"/>
            <w:bottom w:val="none" w:sz="0" w:space="0" w:color="auto"/>
            <w:right w:val="none" w:sz="0" w:space="0" w:color="auto"/>
          </w:divBdr>
        </w:div>
      </w:divsChild>
    </w:div>
    <w:div w:id="1455103601">
      <w:bodyDiv w:val="1"/>
      <w:marLeft w:val="0"/>
      <w:marRight w:val="0"/>
      <w:marTop w:val="0"/>
      <w:marBottom w:val="0"/>
      <w:divBdr>
        <w:top w:val="none" w:sz="0" w:space="0" w:color="auto"/>
        <w:left w:val="none" w:sz="0" w:space="0" w:color="auto"/>
        <w:bottom w:val="none" w:sz="0" w:space="0" w:color="auto"/>
        <w:right w:val="none" w:sz="0" w:space="0" w:color="auto"/>
      </w:divBdr>
      <w:divsChild>
        <w:div w:id="28652054">
          <w:marLeft w:val="0"/>
          <w:marRight w:val="0"/>
          <w:marTop w:val="0"/>
          <w:marBottom w:val="0"/>
          <w:divBdr>
            <w:top w:val="none" w:sz="0" w:space="0" w:color="auto"/>
            <w:left w:val="none" w:sz="0" w:space="0" w:color="auto"/>
            <w:bottom w:val="none" w:sz="0" w:space="0" w:color="auto"/>
            <w:right w:val="none" w:sz="0" w:space="0" w:color="auto"/>
          </w:divBdr>
        </w:div>
        <w:div w:id="175656982">
          <w:marLeft w:val="0"/>
          <w:marRight w:val="0"/>
          <w:marTop w:val="0"/>
          <w:marBottom w:val="0"/>
          <w:divBdr>
            <w:top w:val="none" w:sz="0" w:space="0" w:color="auto"/>
            <w:left w:val="none" w:sz="0" w:space="0" w:color="auto"/>
            <w:bottom w:val="none" w:sz="0" w:space="0" w:color="auto"/>
            <w:right w:val="none" w:sz="0" w:space="0" w:color="auto"/>
          </w:divBdr>
        </w:div>
        <w:div w:id="503590641">
          <w:marLeft w:val="0"/>
          <w:marRight w:val="0"/>
          <w:marTop w:val="0"/>
          <w:marBottom w:val="0"/>
          <w:divBdr>
            <w:top w:val="none" w:sz="0" w:space="0" w:color="auto"/>
            <w:left w:val="none" w:sz="0" w:space="0" w:color="auto"/>
            <w:bottom w:val="none" w:sz="0" w:space="0" w:color="auto"/>
            <w:right w:val="none" w:sz="0" w:space="0" w:color="auto"/>
          </w:divBdr>
        </w:div>
      </w:divsChild>
    </w:div>
    <w:div w:id="1578982348">
      <w:bodyDiv w:val="1"/>
      <w:marLeft w:val="0"/>
      <w:marRight w:val="0"/>
      <w:marTop w:val="0"/>
      <w:marBottom w:val="0"/>
      <w:divBdr>
        <w:top w:val="none" w:sz="0" w:space="0" w:color="auto"/>
        <w:left w:val="none" w:sz="0" w:space="0" w:color="auto"/>
        <w:bottom w:val="none" w:sz="0" w:space="0" w:color="auto"/>
        <w:right w:val="none" w:sz="0" w:space="0" w:color="auto"/>
      </w:divBdr>
    </w:div>
    <w:div w:id="1607420154">
      <w:bodyDiv w:val="1"/>
      <w:marLeft w:val="0"/>
      <w:marRight w:val="0"/>
      <w:marTop w:val="0"/>
      <w:marBottom w:val="0"/>
      <w:divBdr>
        <w:top w:val="none" w:sz="0" w:space="0" w:color="auto"/>
        <w:left w:val="none" w:sz="0" w:space="0" w:color="auto"/>
        <w:bottom w:val="none" w:sz="0" w:space="0" w:color="auto"/>
        <w:right w:val="none" w:sz="0" w:space="0" w:color="auto"/>
      </w:divBdr>
      <w:divsChild>
        <w:div w:id="2823287">
          <w:marLeft w:val="0"/>
          <w:marRight w:val="0"/>
          <w:marTop w:val="0"/>
          <w:marBottom w:val="0"/>
          <w:divBdr>
            <w:top w:val="none" w:sz="0" w:space="0" w:color="auto"/>
            <w:left w:val="none" w:sz="0" w:space="0" w:color="auto"/>
            <w:bottom w:val="none" w:sz="0" w:space="0" w:color="auto"/>
            <w:right w:val="none" w:sz="0" w:space="0" w:color="auto"/>
          </w:divBdr>
        </w:div>
        <w:div w:id="178783813">
          <w:marLeft w:val="0"/>
          <w:marRight w:val="0"/>
          <w:marTop w:val="0"/>
          <w:marBottom w:val="0"/>
          <w:divBdr>
            <w:top w:val="none" w:sz="0" w:space="0" w:color="auto"/>
            <w:left w:val="none" w:sz="0" w:space="0" w:color="auto"/>
            <w:bottom w:val="none" w:sz="0" w:space="0" w:color="auto"/>
            <w:right w:val="none" w:sz="0" w:space="0" w:color="auto"/>
          </w:divBdr>
        </w:div>
        <w:div w:id="285936980">
          <w:marLeft w:val="0"/>
          <w:marRight w:val="0"/>
          <w:marTop w:val="0"/>
          <w:marBottom w:val="0"/>
          <w:divBdr>
            <w:top w:val="none" w:sz="0" w:space="0" w:color="auto"/>
            <w:left w:val="none" w:sz="0" w:space="0" w:color="auto"/>
            <w:bottom w:val="none" w:sz="0" w:space="0" w:color="auto"/>
            <w:right w:val="none" w:sz="0" w:space="0" w:color="auto"/>
          </w:divBdr>
        </w:div>
        <w:div w:id="335160021">
          <w:marLeft w:val="0"/>
          <w:marRight w:val="0"/>
          <w:marTop w:val="0"/>
          <w:marBottom w:val="0"/>
          <w:divBdr>
            <w:top w:val="none" w:sz="0" w:space="0" w:color="auto"/>
            <w:left w:val="none" w:sz="0" w:space="0" w:color="auto"/>
            <w:bottom w:val="none" w:sz="0" w:space="0" w:color="auto"/>
            <w:right w:val="none" w:sz="0" w:space="0" w:color="auto"/>
          </w:divBdr>
        </w:div>
        <w:div w:id="358819745">
          <w:marLeft w:val="0"/>
          <w:marRight w:val="0"/>
          <w:marTop w:val="0"/>
          <w:marBottom w:val="0"/>
          <w:divBdr>
            <w:top w:val="none" w:sz="0" w:space="0" w:color="auto"/>
            <w:left w:val="none" w:sz="0" w:space="0" w:color="auto"/>
            <w:bottom w:val="none" w:sz="0" w:space="0" w:color="auto"/>
            <w:right w:val="none" w:sz="0" w:space="0" w:color="auto"/>
          </w:divBdr>
        </w:div>
        <w:div w:id="399986477">
          <w:marLeft w:val="0"/>
          <w:marRight w:val="0"/>
          <w:marTop w:val="0"/>
          <w:marBottom w:val="0"/>
          <w:divBdr>
            <w:top w:val="none" w:sz="0" w:space="0" w:color="auto"/>
            <w:left w:val="none" w:sz="0" w:space="0" w:color="auto"/>
            <w:bottom w:val="none" w:sz="0" w:space="0" w:color="auto"/>
            <w:right w:val="none" w:sz="0" w:space="0" w:color="auto"/>
          </w:divBdr>
        </w:div>
        <w:div w:id="969365318">
          <w:marLeft w:val="0"/>
          <w:marRight w:val="0"/>
          <w:marTop w:val="0"/>
          <w:marBottom w:val="0"/>
          <w:divBdr>
            <w:top w:val="none" w:sz="0" w:space="0" w:color="auto"/>
            <w:left w:val="none" w:sz="0" w:space="0" w:color="auto"/>
            <w:bottom w:val="none" w:sz="0" w:space="0" w:color="auto"/>
            <w:right w:val="none" w:sz="0" w:space="0" w:color="auto"/>
          </w:divBdr>
        </w:div>
        <w:div w:id="1064570857">
          <w:marLeft w:val="0"/>
          <w:marRight w:val="0"/>
          <w:marTop w:val="0"/>
          <w:marBottom w:val="0"/>
          <w:divBdr>
            <w:top w:val="none" w:sz="0" w:space="0" w:color="auto"/>
            <w:left w:val="none" w:sz="0" w:space="0" w:color="auto"/>
            <w:bottom w:val="none" w:sz="0" w:space="0" w:color="auto"/>
            <w:right w:val="none" w:sz="0" w:space="0" w:color="auto"/>
          </w:divBdr>
        </w:div>
        <w:div w:id="1160461003">
          <w:marLeft w:val="0"/>
          <w:marRight w:val="0"/>
          <w:marTop w:val="0"/>
          <w:marBottom w:val="0"/>
          <w:divBdr>
            <w:top w:val="none" w:sz="0" w:space="0" w:color="auto"/>
            <w:left w:val="none" w:sz="0" w:space="0" w:color="auto"/>
            <w:bottom w:val="none" w:sz="0" w:space="0" w:color="auto"/>
            <w:right w:val="none" w:sz="0" w:space="0" w:color="auto"/>
          </w:divBdr>
        </w:div>
        <w:div w:id="1390500205">
          <w:marLeft w:val="0"/>
          <w:marRight w:val="0"/>
          <w:marTop w:val="0"/>
          <w:marBottom w:val="0"/>
          <w:divBdr>
            <w:top w:val="none" w:sz="0" w:space="0" w:color="auto"/>
            <w:left w:val="none" w:sz="0" w:space="0" w:color="auto"/>
            <w:bottom w:val="none" w:sz="0" w:space="0" w:color="auto"/>
            <w:right w:val="none" w:sz="0" w:space="0" w:color="auto"/>
          </w:divBdr>
        </w:div>
        <w:div w:id="1420366032">
          <w:marLeft w:val="0"/>
          <w:marRight w:val="0"/>
          <w:marTop w:val="0"/>
          <w:marBottom w:val="0"/>
          <w:divBdr>
            <w:top w:val="none" w:sz="0" w:space="0" w:color="auto"/>
            <w:left w:val="none" w:sz="0" w:space="0" w:color="auto"/>
            <w:bottom w:val="none" w:sz="0" w:space="0" w:color="auto"/>
            <w:right w:val="none" w:sz="0" w:space="0" w:color="auto"/>
          </w:divBdr>
        </w:div>
        <w:div w:id="1444229830">
          <w:marLeft w:val="0"/>
          <w:marRight w:val="0"/>
          <w:marTop w:val="0"/>
          <w:marBottom w:val="0"/>
          <w:divBdr>
            <w:top w:val="none" w:sz="0" w:space="0" w:color="auto"/>
            <w:left w:val="none" w:sz="0" w:space="0" w:color="auto"/>
            <w:bottom w:val="none" w:sz="0" w:space="0" w:color="auto"/>
            <w:right w:val="none" w:sz="0" w:space="0" w:color="auto"/>
          </w:divBdr>
        </w:div>
        <w:div w:id="1541670416">
          <w:marLeft w:val="0"/>
          <w:marRight w:val="0"/>
          <w:marTop w:val="0"/>
          <w:marBottom w:val="0"/>
          <w:divBdr>
            <w:top w:val="none" w:sz="0" w:space="0" w:color="auto"/>
            <w:left w:val="none" w:sz="0" w:space="0" w:color="auto"/>
            <w:bottom w:val="none" w:sz="0" w:space="0" w:color="auto"/>
            <w:right w:val="none" w:sz="0" w:space="0" w:color="auto"/>
          </w:divBdr>
        </w:div>
        <w:div w:id="1592201456">
          <w:marLeft w:val="0"/>
          <w:marRight w:val="0"/>
          <w:marTop w:val="0"/>
          <w:marBottom w:val="0"/>
          <w:divBdr>
            <w:top w:val="none" w:sz="0" w:space="0" w:color="auto"/>
            <w:left w:val="none" w:sz="0" w:space="0" w:color="auto"/>
            <w:bottom w:val="none" w:sz="0" w:space="0" w:color="auto"/>
            <w:right w:val="none" w:sz="0" w:space="0" w:color="auto"/>
          </w:divBdr>
        </w:div>
        <w:div w:id="1648627829">
          <w:marLeft w:val="0"/>
          <w:marRight w:val="0"/>
          <w:marTop w:val="0"/>
          <w:marBottom w:val="0"/>
          <w:divBdr>
            <w:top w:val="none" w:sz="0" w:space="0" w:color="auto"/>
            <w:left w:val="none" w:sz="0" w:space="0" w:color="auto"/>
            <w:bottom w:val="none" w:sz="0" w:space="0" w:color="auto"/>
            <w:right w:val="none" w:sz="0" w:space="0" w:color="auto"/>
          </w:divBdr>
        </w:div>
        <w:div w:id="1705517534">
          <w:marLeft w:val="0"/>
          <w:marRight w:val="0"/>
          <w:marTop w:val="0"/>
          <w:marBottom w:val="0"/>
          <w:divBdr>
            <w:top w:val="none" w:sz="0" w:space="0" w:color="auto"/>
            <w:left w:val="none" w:sz="0" w:space="0" w:color="auto"/>
            <w:bottom w:val="none" w:sz="0" w:space="0" w:color="auto"/>
            <w:right w:val="none" w:sz="0" w:space="0" w:color="auto"/>
          </w:divBdr>
        </w:div>
      </w:divsChild>
    </w:div>
    <w:div w:id="1628387168">
      <w:bodyDiv w:val="1"/>
      <w:marLeft w:val="0"/>
      <w:marRight w:val="0"/>
      <w:marTop w:val="0"/>
      <w:marBottom w:val="0"/>
      <w:divBdr>
        <w:top w:val="none" w:sz="0" w:space="0" w:color="auto"/>
        <w:left w:val="none" w:sz="0" w:space="0" w:color="auto"/>
        <w:bottom w:val="none" w:sz="0" w:space="0" w:color="auto"/>
        <w:right w:val="none" w:sz="0" w:space="0" w:color="auto"/>
      </w:divBdr>
      <w:divsChild>
        <w:div w:id="139425029">
          <w:marLeft w:val="0"/>
          <w:marRight w:val="0"/>
          <w:marTop w:val="0"/>
          <w:marBottom w:val="0"/>
          <w:divBdr>
            <w:top w:val="none" w:sz="0" w:space="0" w:color="auto"/>
            <w:left w:val="none" w:sz="0" w:space="0" w:color="auto"/>
            <w:bottom w:val="none" w:sz="0" w:space="0" w:color="auto"/>
            <w:right w:val="none" w:sz="0" w:space="0" w:color="auto"/>
          </w:divBdr>
        </w:div>
        <w:div w:id="242303669">
          <w:marLeft w:val="0"/>
          <w:marRight w:val="0"/>
          <w:marTop w:val="0"/>
          <w:marBottom w:val="0"/>
          <w:divBdr>
            <w:top w:val="none" w:sz="0" w:space="0" w:color="auto"/>
            <w:left w:val="none" w:sz="0" w:space="0" w:color="auto"/>
            <w:bottom w:val="none" w:sz="0" w:space="0" w:color="auto"/>
            <w:right w:val="none" w:sz="0" w:space="0" w:color="auto"/>
          </w:divBdr>
        </w:div>
        <w:div w:id="759907286">
          <w:marLeft w:val="0"/>
          <w:marRight w:val="0"/>
          <w:marTop w:val="0"/>
          <w:marBottom w:val="0"/>
          <w:divBdr>
            <w:top w:val="none" w:sz="0" w:space="0" w:color="auto"/>
            <w:left w:val="none" w:sz="0" w:space="0" w:color="auto"/>
            <w:bottom w:val="none" w:sz="0" w:space="0" w:color="auto"/>
            <w:right w:val="none" w:sz="0" w:space="0" w:color="auto"/>
          </w:divBdr>
        </w:div>
        <w:div w:id="1220483690">
          <w:marLeft w:val="0"/>
          <w:marRight w:val="0"/>
          <w:marTop w:val="0"/>
          <w:marBottom w:val="0"/>
          <w:divBdr>
            <w:top w:val="none" w:sz="0" w:space="0" w:color="auto"/>
            <w:left w:val="none" w:sz="0" w:space="0" w:color="auto"/>
            <w:bottom w:val="none" w:sz="0" w:space="0" w:color="auto"/>
            <w:right w:val="none" w:sz="0" w:space="0" w:color="auto"/>
          </w:divBdr>
        </w:div>
        <w:div w:id="1354920844">
          <w:marLeft w:val="0"/>
          <w:marRight w:val="0"/>
          <w:marTop w:val="0"/>
          <w:marBottom w:val="0"/>
          <w:divBdr>
            <w:top w:val="none" w:sz="0" w:space="0" w:color="auto"/>
            <w:left w:val="none" w:sz="0" w:space="0" w:color="auto"/>
            <w:bottom w:val="none" w:sz="0" w:space="0" w:color="auto"/>
            <w:right w:val="none" w:sz="0" w:space="0" w:color="auto"/>
          </w:divBdr>
        </w:div>
        <w:div w:id="1946111590">
          <w:marLeft w:val="0"/>
          <w:marRight w:val="0"/>
          <w:marTop w:val="0"/>
          <w:marBottom w:val="0"/>
          <w:divBdr>
            <w:top w:val="none" w:sz="0" w:space="0" w:color="auto"/>
            <w:left w:val="none" w:sz="0" w:space="0" w:color="auto"/>
            <w:bottom w:val="none" w:sz="0" w:space="0" w:color="auto"/>
            <w:right w:val="none" w:sz="0" w:space="0" w:color="auto"/>
          </w:divBdr>
        </w:div>
        <w:div w:id="2128622209">
          <w:marLeft w:val="0"/>
          <w:marRight w:val="0"/>
          <w:marTop w:val="0"/>
          <w:marBottom w:val="0"/>
          <w:divBdr>
            <w:top w:val="none" w:sz="0" w:space="0" w:color="auto"/>
            <w:left w:val="none" w:sz="0" w:space="0" w:color="auto"/>
            <w:bottom w:val="none" w:sz="0" w:space="0" w:color="auto"/>
            <w:right w:val="none" w:sz="0" w:space="0" w:color="auto"/>
          </w:divBdr>
        </w:div>
      </w:divsChild>
    </w:div>
    <w:div w:id="1699575144">
      <w:bodyDiv w:val="1"/>
      <w:marLeft w:val="0"/>
      <w:marRight w:val="0"/>
      <w:marTop w:val="0"/>
      <w:marBottom w:val="0"/>
      <w:divBdr>
        <w:top w:val="none" w:sz="0" w:space="0" w:color="auto"/>
        <w:left w:val="none" w:sz="0" w:space="0" w:color="auto"/>
        <w:bottom w:val="none" w:sz="0" w:space="0" w:color="auto"/>
        <w:right w:val="none" w:sz="0" w:space="0" w:color="auto"/>
      </w:divBdr>
    </w:div>
    <w:div w:id="1713575672">
      <w:bodyDiv w:val="1"/>
      <w:marLeft w:val="0"/>
      <w:marRight w:val="0"/>
      <w:marTop w:val="0"/>
      <w:marBottom w:val="0"/>
      <w:divBdr>
        <w:top w:val="none" w:sz="0" w:space="0" w:color="auto"/>
        <w:left w:val="none" w:sz="0" w:space="0" w:color="auto"/>
        <w:bottom w:val="none" w:sz="0" w:space="0" w:color="auto"/>
        <w:right w:val="none" w:sz="0" w:space="0" w:color="auto"/>
      </w:divBdr>
    </w:div>
    <w:div w:id="1774591638">
      <w:bodyDiv w:val="1"/>
      <w:marLeft w:val="0"/>
      <w:marRight w:val="0"/>
      <w:marTop w:val="0"/>
      <w:marBottom w:val="0"/>
      <w:divBdr>
        <w:top w:val="none" w:sz="0" w:space="0" w:color="auto"/>
        <w:left w:val="none" w:sz="0" w:space="0" w:color="auto"/>
        <w:bottom w:val="none" w:sz="0" w:space="0" w:color="auto"/>
        <w:right w:val="none" w:sz="0" w:space="0" w:color="auto"/>
      </w:divBdr>
    </w:div>
    <w:div w:id="1787460296">
      <w:bodyDiv w:val="1"/>
      <w:marLeft w:val="0"/>
      <w:marRight w:val="0"/>
      <w:marTop w:val="0"/>
      <w:marBottom w:val="0"/>
      <w:divBdr>
        <w:top w:val="none" w:sz="0" w:space="0" w:color="auto"/>
        <w:left w:val="none" w:sz="0" w:space="0" w:color="auto"/>
        <w:bottom w:val="none" w:sz="0" w:space="0" w:color="auto"/>
        <w:right w:val="none" w:sz="0" w:space="0" w:color="auto"/>
      </w:divBdr>
    </w:div>
    <w:div w:id="1866214692">
      <w:bodyDiv w:val="1"/>
      <w:marLeft w:val="0"/>
      <w:marRight w:val="0"/>
      <w:marTop w:val="0"/>
      <w:marBottom w:val="0"/>
      <w:divBdr>
        <w:top w:val="none" w:sz="0" w:space="0" w:color="auto"/>
        <w:left w:val="none" w:sz="0" w:space="0" w:color="auto"/>
        <w:bottom w:val="none" w:sz="0" w:space="0" w:color="auto"/>
        <w:right w:val="none" w:sz="0" w:space="0" w:color="auto"/>
      </w:divBdr>
      <w:divsChild>
        <w:div w:id="589434984">
          <w:marLeft w:val="0"/>
          <w:marRight w:val="0"/>
          <w:marTop w:val="0"/>
          <w:marBottom w:val="0"/>
          <w:divBdr>
            <w:top w:val="none" w:sz="0" w:space="0" w:color="auto"/>
            <w:left w:val="none" w:sz="0" w:space="0" w:color="auto"/>
            <w:bottom w:val="none" w:sz="0" w:space="0" w:color="auto"/>
            <w:right w:val="none" w:sz="0" w:space="0" w:color="auto"/>
          </w:divBdr>
        </w:div>
        <w:div w:id="1892501165">
          <w:marLeft w:val="0"/>
          <w:marRight w:val="0"/>
          <w:marTop w:val="0"/>
          <w:marBottom w:val="0"/>
          <w:divBdr>
            <w:top w:val="none" w:sz="0" w:space="0" w:color="auto"/>
            <w:left w:val="none" w:sz="0" w:space="0" w:color="auto"/>
            <w:bottom w:val="none" w:sz="0" w:space="0" w:color="auto"/>
            <w:right w:val="none" w:sz="0" w:space="0" w:color="auto"/>
          </w:divBdr>
        </w:div>
      </w:divsChild>
    </w:div>
    <w:div w:id="1889218333">
      <w:bodyDiv w:val="1"/>
      <w:marLeft w:val="0"/>
      <w:marRight w:val="0"/>
      <w:marTop w:val="0"/>
      <w:marBottom w:val="0"/>
      <w:divBdr>
        <w:top w:val="none" w:sz="0" w:space="0" w:color="auto"/>
        <w:left w:val="none" w:sz="0" w:space="0" w:color="auto"/>
        <w:bottom w:val="none" w:sz="0" w:space="0" w:color="auto"/>
        <w:right w:val="none" w:sz="0" w:space="0" w:color="auto"/>
      </w:divBdr>
    </w:div>
    <w:div w:id="1991246166">
      <w:bodyDiv w:val="1"/>
      <w:marLeft w:val="0"/>
      <w:marRight w:val="0"/>
      <w:marTop w:val="0"/>
      <w:marBottom w:val="0"/>
      <w:divBdr>
        <w:top w:val="none" w:sz="0" w:space="0" w:color="auto"/>
        <w:left w:val="none" w:sz="0" w:space="0" w:color="auto"/>
        <w:bottom w:val="none" w:sz="0" w:space="0" w:color="auto"/>
        <w:right w:val="none" w:sz="0" w:space="0" w:color="auto"/>
      </w:divBdr>
    </w:div>
    <w:div w:id="2004233127">
      <w:bodyDiv w:val="1"/>
      <w:marLeft w:val="0"/>
      <w:marRight w:val="0"/>
      <w:marTop w:val="0"/>
      <w:marBottom w:val="0"/>
      <w:divBdr>
        <w:top w:val="none" w:sz="0" w:space="0" w:color="auto"/>
        <w:left w:val="none" w:sz="0" w:space="0" w:color="auto"/>
        <w:bottom w:val="none" w:sz="0" w:space="0" w:color="auto"/>
        <w:right w:val="none" w:sz="0" w:space="0" w:color="auto"/>
      </w:divBdr>
    </w:div>
    <w:div w:id="2036226986">
      <w:bodyDiv w:val="1"/>
      <w:marLeft w:val="0"/>
      <w:marRight w:val="0"/>
      <w:marTop w:val="0"/>
      <w:marBottom w:val="0"/>
      <w:divBdr>
        <w:top w:val="none" w:sz="0" w:space="0" w:color="auto"/>
        <w:left w:val="none" w:sz="0" w:space="0" w:color="auto"/>
        <w:bottom w:val="none" w:sz="0" w:space="0" w:color="auto"/>
        <w:right w:val="none" w:sz="0" w:space="0" w:color="auto"/>
      </w:divBdr>
    </w:div>
    <w:div w:id="2123527974">
      <w:bodyDiv w:val="1"/>
      <w:marLeft w:val="0"/>
      <w:marRight w:val="0"/>
      <w:marTop w:val="0"/>
      <w:marBottom w:val="0"/>
      <w:divBdr>
        <w:top w:val="none" w:sz="0" w:space="0" w:color="auto"/>
        <w:left w:val="none" w:sz="0" w:space="0" w:color="auto"/>
        <w:bottom w:val="none" w:sz="0" w:space="0" w:color="auto"/>
        <w:right w:val="none" w:sz="0" w:space="0" w:color="auto"/>
      </w:divBdr>
      <w:divsChild>
        <w:div w:id="892235923">
          <w:marLeft w:val="0"/>
          <w:marRight w:val="0"/>
          <w:marTop w:val="0"/>
          <w:marBottom w:val="0"/>
          <w:divBdr>
            <w:top w:val="none" w:sz="0" w:space="0" w:color="auto"/>
            <w:left w:val="none" w:sz="0" w:space="0" w:color="auto"/>
            <w:bottom w:val="none" w:sz="0" w:space="0" w:color="auto"/>
            <w:right w:val="none" w:sz="0" w:space="0" w:color="auto"/>
          </w:divBdr>
        </w:div>
        <w:div w:id="1947346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8" Type="http://schemas.openxmlformats.org/officeDocument/2006/relationships/image" Target="media/image1.png"/><Relationship Id="rId18" Type="http://schemas.openxmlformats.org/officeDocument/2006/relationships/customXml" Target="../customXml/item4.xml"/><Relationship Id="rId3" Type="http://schemas.openxmlformats.org/officeDocument/2006/relationships/styles" Target="styles.xml"/><Relationship Id="rId12" Type="http://schemas.openxmlformats.org/officeDocument/2006/relationships/footer" Target="footer1.xml"/><Relationship Id="rId7" Type="http://schemas.openxmlformats.org/officeDocument/2006/relationships/endnotes" Target="endnotes.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1" Type="http://schemas.openxmlformats.org/officeDocument/2006/relationships/hyperlink" Target="mailto:sprechmann@careinternational.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theme" Target="theme/theme1.xml"/><Relationship Id="rId5" Type="http://schemas.openxmlformats.org/officeDocument/2006/relationships/webSettings" Target="webSettings.xml"/><Relationship Id="rId10" Type="http://schemas.microsoft.com/office/2011/relationships/commentsExtended" Target="commentsExtended.xml"/><Relationship Id="rId14" Type="http://schemas.microsoft.com/office/2011/relationships/people" Target="people.xm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463F5AE3D21AB46880FB97D7E9AED30" ma:contentTypeVersion="9" ma:contentTypeDescription="Create a new document." ma:contentTypeScope="" ma:versionID="64dcc63cfe75a4408fee768a7dc16640">
  <xsd:schema xmlns:xsd="http://www.w3.org/2001/XMLSchema" xmlns:xs="http://www.w3.org/2001/XMLSchema" xmlns:p="http://schemas.microsoft.com/office/2006/metadata/properties" xmlns:ns2="fa1848a7-9544-4710-9c0d-226ea52e381e" xmlns:ns3="28f1112d-750e-4d2d-863f-dd9992ea0a63" targetNamespace="http://schemas.microsoft.com/office/2006/metadata/properties" ma:root="true" ma:fieldsID="c7108cd79585307bca37571dab98ce0b" ns2:_="" ns3:_="">
    <xsd:import namespace="fa1848a7-9544-4710-9c0d-226ea52e381e"/>
    <xsd:import namespace="28f1112d-750e-4d2d-863f-dd9992ea0a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EventHashCode" minOccurs="0"/>
                <xsd:element ref="ns2:MediaServiceGenerationTim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848a7-9544-4710-9c0d-226ea52e381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f1112d-750e-4d2d-863f-dd9992ea0a6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251FD4-7461-9448-91EC-20AFA5CD980A}">
  <ds:schemaRefs>
    <ds:schemaRef ds:uri="http://schemas.openxmlformats.org/officeDocument/2006/bibliography"/>
  </ds:schemaRefs>
</ds:datastoreItem>
</file>

<file path=customXml/itemProps2.xml><?xml version="1.0" encoding="utf-8"?>
<ds:datastoreItem xmlns:ds="http://schemas.openxmlformats.org/officeDocument/2006/customXml" ds:itemID="{F502EAC0-5F8C-49B6-9B98-C8298CFE0483}"/>
</file>

<file path=customXml/itemProps3.xml><?xml version="1.0" encoding="utf-8"?>
<ds:datastoreItem xmlns:ds="http://schemas.openxmlformats.org/officeDocument/2006/customXml" ds:itemID="{7B96B7F3-B222-42A9-8271-76475B7C7796}"/>
</file>

<file path=customXml/itemProps4.xml><?xml version="1.0" encoding="utf-8"?>
<ds:datastoreItem xmlns:ds="http://schemas.openxmlformats.org/officeDocument/2006/customXml" ds:itemID="{FD9623F5-1B59-4B0A-949F-4BD13744B806}"/>
</file>

<file path=docProps/app.xml><?xml version="1.0" encoding="utf-8"?>
<Properties xmlns="http://schemas.openxmlformats.org/officeDocument/2006/extended-properties" xmlns:vt="http://schemas.openxmlformats.org/officeDocument/2006/docPropsVTypes">
  <Template>Normal.dotm</Template>
  <TotalTime>3</TotalTime>
  <Pages>4</Pages>
  <Words>1825</Words>
  <Characters>10406</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Sprechmann@careinternational.org</dc:creator>
  <cp:lastModifiedBy>Plunkett, Elizabeth K.</cp:lastModifiedBy>
  <cp:revision>3</cp:revision>
  <cp:lastPrinted>2015-10-23T07:45:00Z</cp:lastPrinted>
  <dcterms:created xsi:type="dcterms:W3CDTF">2017-06-15T14:09:00Z</dcterms:created>
  <dcterms:modified xsi:type="dcterms:W3CDTF">2017-06-15T14:10:00Z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0x0101006463F5AE3D21AB46880FB97D7E9AED30</vt:lpwstr>
  </property>
</Properties>
</file>