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DD0C8" w14:textId="77777777" w:rsidR="00272731" w:rsidRPr="005C2D58" w:rsidRDefault="006F0E73">
      <w:pPr>
        <w:spacing w:after="0" w:line="240" w:lineRule="auto"/>
        <w:jc w:val="center"/>
        <w:rPr>
          <w:b/>
        </w:rPr>
      </w:pPr>
      <w:r w:rsidRPr="005C2D58">
        <w:rPr>
          <w:b/>
        </w:rPr>
        <w:t>Southern Af</w:t>
      </w:r>
      <w:r w:rsidR="007C2062" w:rsidRPr="005C2D58">
        <w:rPr>
          <w:b/>
        </w:rPr>
        <w:t>rica IGS MEAL Training 2018 – 15-17</w:t>
      </w:r>
      <w:r w:rsidRPr="005C2D58">
        <w:rPr>
          <w:b/>
        </w:rPr>
        <w:t xml:space="preserve"> May 2018</w:t>
      </w:r>
    </w:p>
    <w:p w14:paraId="585F2B6C" w14:textId="77777777" w:rsidR="00272731" w:rsidRDefault="00272731">
      <w:pPr>
        <w:spacing w:after="0" w:line="240" w:lineRule="auto"/>
        <w:rPr>
          <w:b/>
        </w:rPr>
      </w:pPr>
    </w:p>
    <w:p w14:paraId="5611B2DD" w14:textId="77777777" w:rsidR="00174990" w:rsidRPr="005C2D58" w:rsidRDefault="00174990">
      <w:pPr>
        <w:spacing w:after="0" w:line="240" w:lineRule="auto"/>
        <w:rPr>
          <w:b/>
        </w:rPr>
      </w:pPr>
    </w:p>
    <w:p w14:paraId="00079FF5" w14:textId="77777777" w:rsidR="00272731" w:rsidRPr="005C2D58" w:rsidRDefault="006F0E73">
      <w:pPr>
        <w:spacing w:after="0" w:line="240" w:lineRule="auto"/>
        <w:rPr>
          <w:b/>
        </w:rPr>
      </w:pPr>
      <w:r w:rsidRPr="005C2D58">
        <w:rPr>
          <w:b/>
        </w:rPr>
        <w:t xml:space="preserve">Objectives: at the end of this workshop participants will </w:t>
      </w:r>
    </w:p>
    <w:p w14:paraId="3F901B0C" w14:textId="77777777" w:rsidR="00272731" w:rsidRPr="005C2D58" w:rsidRDefault="006F0E73">
      <w:pPr>
        <w:pStyle w:val="ListParagraph"/>
        <w:numPr>
          <w:ilvl w:val="0"/>
          <w:numId w:val="1"/>
        </w:numPr>
        <w:spacing w:after="0" w:line="240" w:lineRule="auto"/>
      </w:pPr>
      <w:r w:rsidRPr="005C2D58">
        <w:t>Understand our regional impact data, and agreed plans to fill gaps and address issues of double-counting</w:t>
      </w:r>
    </w:p>
    <w:p w14:paraId="166A792D" w14:textId="77777777" w:rsidR="00272731" w:rsidRPr="005C2D58" w:rsidRDefault="006F0E73">
      <w:pPr>
        <w:pStyle w:val="ListParagraph"/>
        <w:numPr>
          <w:ilvl w:val="0"/>
          <w:numId w:val="1"/>
        </w:numPr>
        <w:spacing w:after="0" w:line="240" w:lineRule="auto"/>
      </w:pPr>
      <w:r w:rsidRPr="005C2D58">
        <w:t>Have completed PIIRS FY18 impact forms for their CO</w:t>
      </w:r>
    </w:p>
    <w:p w14:paraId="0DB75DFC" w14:textId="77777777" w:rsidR="00272731" w:rsidRPr="005C2D58" w:rsidRDefault="006F0E73">
      <w:pPr>
        <w:pStyle w:val="ListParagraph"/>
        <w:numPr>
          <w:ilvl w:val="0"/>
          <w:numId w:val="1"/>
        </w:numPr>
        <w:spacing w:after="0" w:line="240" w:lineRule="auto"/>
      </w:pPr>
      <w:r w:rsidRPr="005C2D58">
        <w:t>Know about the VSLA MIS and its connection to PIIRS</w:t>
      </w:r>
    </w:p>
    <w:p w14:paraId="4E9D4D96" w14:textId="77777777" w:rsidR="00272731" w:rsidRPr="005C2D58" w:rsidRDefault="006F0E73">
      <w:pPr>
        <w:pStyle w:val="ListParagraph"/>
        <w:numPr>
          <w:ilvl w:val="0"/>
          <w:numId w:val="1"/>
        </w:numPr>
        <w:spacing w:after="0" w:line="240" w:lineRule="auto"/>
      </w:pPr>
      <w:r w:rsidRPr="005C2D58">
        <w:t>Have helped develop a data visualization, and understood how these can be used to identify priorities for future actions</w:t>
      </w:r>
    </w:p>
    <w:p w14:paraId="03B64073" w14:textId="77777777" w:rsidR="00272731" w:rsidRPr="005C2D58" w:rsidRDefault="006F0E73">
      <w:pPr>
        <w:pStyle w:val="ListParagraph"/>
        <w:numPr>
          <w:ilvl w:val="0"/>
          <w:numId w:val="1"/>
        </w:numPr>
        <w:spacing w:after="0" w:line="240" w:lineRule="auto"/>
      </w:pPr>
      <w:r w:rsidRPr="005C2D58">
        <w:t>Have reviewed draft tools to support our management/oversight of evaluations</w:t>
      </w:r>
    </w:p>
    <w:p w14:paraId="01D31DCD" w14:textId="77777777" w:rsidR="00272731" w:rsidRPr="005C2D58" w:rsidRDefault="006F0E73">
      <w:pPr>
        <w:pStyle w:val="ListParagraph"/>
        <w:numPr>
          <w:ilvl w:val="0"/>
          <w:numId w:val="1"/>
        </w:numPr>
        <w:spacing w:after="0" w:line="240" w:lineRule="auto"/>
      </w:pPr>
      <w:r w:rsidRPr="005C2D58">
        <w:t xml:space="preserve">Have a plan to start addressing the main MEAL capacity gaps in their CO </w:t>
      </w:r>
    </w:p>
    <w:p w14:paraId="1B2AE06C" w14:textId="77777777" w:rsidR="00272731" w:rsidRDefault="00272731">
      <w:pPr>
        <w:spacing w:after="0" w:line="240" w:lineRule="auto"/>
      </w:pPr>
    </w:p>
    <w:p w14:paraId="56F04363" w14:textId="77777777" w:rsidR="00174990" w:rsidRPr="005C2D58" w:rsidRDefault="00174990">
      <w:pPr>
        <w:spacing w:after="0" w:line="240" w:lineRule="auto"/>
      </w:pPr>
    </w:p>
    <w:p w14:paraId="5A5607A0" w14:textId="77777777" w:rsidR="00272731" w:rsidRPr="005C2D58" w:rsidRDefault="006F0E73">
      <w:pPr>
        <w:spacing w:after="0" w:line="240" w:lineRule="auto"/>
        <w:rPr>
          <w:b/>
        </w:rPr>
      </w:pPr>
      <w:r w:rsidRPr="005C2D58">
        <w:rPr>
          <w:b/>
        </w:rPr>
        <w:t>Participants would come to the workshop having:</w:t>
      </w:r>
    </w:p>
    <w:p w14:paraId="316F7D16" w14:textId="77777777" w:rsidR="00272731" w:rsidRPr="005C2D58" w:rsidRDefault="006F0E73">
      <w:pPr>
        <w:pStyle w:val="ListParagraph"/>
        <w:numPr>
          <w:ilvl w:val="0"/>
          <w:numId w:val="2"/>
        </w:numPr>
        <w:spacing w:after="0" w:line="240" w:lineRule="auto"/>
      </w:pPr>
      <w:r w:rsidRPr="005C2D58">
        <w:t xml:space="preserve">Filled in draft PIIRS FY18 Impact Forms (can use </w:t>
      </w:r>
      <w:hyperlink r:id="rId7" w:history="1">
        <w:r w:rsidRPr="005C2D58">
          <w:rPr>
            <w:rStyle w:val="Hyperlink"/>
          </w:rPr>
          <w:t>the FY17 version</w:t>
        </w:r>
      </w:hyperlink>
      <w:r w:rsidRPr="005C2D58">
        <w:t>) for projects with evaluations/final reports since June 2017</w:t>
      </w:r>
    </w:p>
    <w:p w14:paraId="1D1E876A" w14:textId="77777777" w:rsidR="00272731" w:rsidRPr="005C2D58" w:rsidRDefault="006F0E73">
      <w:pPr>
        <w:pStyle w:val="ListParagraph"/>
        <w:numPr>
          <w:ilvl w:val="0"/>
          <w:numId w:val="2"/>
        </w:numPr>
        <w:spacing w:after="0" w:line="240" w:lineRule="auto"/>
      </w:pPr>
      <w:r w:rsidRPr="005C2D58">
        <w:t>Had a discussion in their country about learning from failure, and how to make this happen in their context</w:t>
      </w:r>
    </w:p>
    <w:p w14:paraId="373DBFDB" w14:textId="77777777" w:rsidR="00272731" w:rsidRPr="005C2D58" w:rsidRDefault="006F0E73">
      <w:pPr>
        <w:pStyle w:val="ListParagraph"/>
        <w:numPr>
          <w:ilvl w:val="0"/>
          <w:numId w:val="2"/>
        </w:numPr>
        <w:spacing w:after="0" w:line="240" w:lineRule="auto"/>
      </w:pPr>
      <w:r w:rsidRPr="005C2D58">
        <w:t xml:space="preserve">Reviewed the </w:t>
      </w:r>
      <w:hyperlink r:id="rId8" w:history="1">
        <w:r w:rsidR="007739AF" w:rsidRPr="005C2D58">
          <w:rPr>
            <w:rStyle w:val="Hyperlink"/>
          </w:rPr>
          <w:t xml:space="preserve">guidelines </w:t>
        </w:r>
        <w:r w:rsidRPr="005C2D58">
          <w:rPr>
            <w:rStyle w:val="Hyperlink"/>
          </w:rPr>
          <w:t>for managing evaluations</w:t>
        </w:r>
      </w:hyperlink>
      <w:r w:rsidR="007739AF" w:rsidRPr="005C2D58">
        <w:t xml:space="preserve">, </w:t>
      </w:r>
      <w:hyperlink r:id="rId9" w:history="1">
        <w:r w:rsidR="007739AF" w:rsidRPr="005C2D58">
          <w:rPr>
            <w:rStyle w:val="Hyperlink"/>
          </w:rPr>
          <w:t>ToR templates for evaluations</w:t>
        </w:r>
      </w:hyperlink>
      <w:r w:rsidR="007739AF" w:rsidRPr="005C2D58">
        <w:t>, and Standard Evaluation Report Template</w:t>
      </w:r>
      <w:r w:rsidR="00AA7104" w:rsidRPr="005C2D58">
        <w:t xml:space="preserve"> (here below)</w:t>
      </w:r>
    </w:p>
    <w:bookmarkStart w:id="0" w:name="_MON_1583932829"/>
    <w:bookmarkEnd w:id="0"/>
    <w:p w14:paraId="56F5FFEF" w14:textId="77777777" w:rsidR="00AA7104" w:rsidRPr="005C2D58" w:rsidRDefault="00AA7104" w:rsidP="00AA7104">
      <w:pPr>
        <w:spacing w:after="0" w:line="240" w:lineRule="auto"/>
        <w:ind w:left="360"/>
      </w:pPr>
      <w:r w:rsidRPr="005C2D58">
        <w:object w:dxaOrig="1508" w:dyaOrig="983" w14:anchorId="5927CB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9.2pt" o:ole="">
            <v:imagedata r:id="rId10" o:title=""/>
          </v:shape>
          <o:OLEObject Type="Embed" ProgID="Word.Document.12" ShapeID="_x0000_i1025" DrawAspect="Icon" ObjectID="_1586851851" r:id="rId11">
            <o:FieldCodes>\s</o:FieldCodes>
          </o:OLEObject>
        </w:object>
      </w:r>
    </w:p>
    <w:p w14:paraId="366869B0" w14:textId="77777777" w:rsidR="00272731" w:rsidRDefault="00272731">
      <w:pPr>
        <w:spacing w:after="0" w:line="240" w:lineRule="auto"/>
      </w:pPr>
    </w:p>
    <w:p w14:paraId="5EAB540F" w14:textId="77777777" w:rsidR="00174990" w:rsidRPr="005C2D58" w:rsidRDefault="00174990">
      <w:pPr>
        <w:spacing w:after="0" w:line="240" w:lineRule="auto"/>
      </w:pPr>
    </w:p>
    <w:tbl>
      <w:tblPr>
        <w:tblW w:w="9576" w:type="dxa"/>
        <w:tblCellMar>
          <w:left w:w="10" w:type="dxa"/>
          <w:right w:w="10" w:type="dxa"/>
        </w:tblCellMar>
        <w:tblLook w:val="0000" w:firstRow="0" w:lastRow="0" w:firstColumn="0" w:lastColumn="0" w:noHBand="0" w:noVBand="0"/>
      </w:tblPr>
      <w:tblGrid>
        <w:gridCol w:w="1095"/>
        <w:gridCol w:w="3266"/>
        <w:gridCol w:w="3714"/>
        <w:gridCol w:w="1501"/>
      </w:tblGrid>
      <w:tr w:rsidR="00272731" w:rsidRPr="005C2D58" w14:paraId="394C4B65" w14:textId="77777777" w:rsidTr="00174990">
        <w:trPr>
          <w:tblHeader/>
        </w:trPr>
        <w:tc>
          <w:tcPr>
            <w:tcW w:w="109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6DC4BC75" w14:textId="77777777" w:rsidR="00272731" w:rsidRPr="00174990" w:rsidRDefault="006F0E73" w:rsidP="00174990">
            <w:pPr>
              <w:spacing w:after="0" w:line="240" w:lineRule="auto"/>
              <w:jc w:val="center"/>
              <w:rPr>
                <w:b/>
                <w:lang w:val="en-US"/>
              </w:rPr>
            </w:pPr>
            <w:r w:rsidRPr="00174990">
              <w:rPr>
                <w:b/>
                <w:lang w:val="en-US"/>
              </w:rPr>
              <w:t>Time</w:t>
            </w:r>
          </w:p>
        </w:tc>
        <w:tc>
          <w:tcPr>
            <w:tcW w:w="326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2F7EBBC2" w14:textId="77777777" w:rsidR="00272731" w:rsidRPr="00174990" w:rsidRDefault="006F0E73" w:rsidP="00174990">
            <w:pPr>
              <w:spacing w:after="0" w:line="240" w:lineRule="auto"/>
              <w:jc w:val="center"/>
              <w:rPr>
                <w:b/>
                <w:lang w:val="en-US"/>
              </w:rPr>
            </w:pPr>
            <w:r w:rsidRPr="00174990">
              <w:rPr>
                <w:b/>
                <w:lang w:val="en-US"/>
              </w:rPr>
              <w:t>Topic &amp; objective</w:t>
            </w:r>
          </w:p>
        </w:tc>
        <w:tc>
          <w:tcPr>
            <w:tcW w:w="3714"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2BF5C0A5" w14:textId="77777777" w:rsidR="00272731" w:rsidRPr="00174990" w:rsidRDefault="006F0E73" w:rsidP="00174990">
            <w:pPr>
              <w:spacing w:after="0" w:line="240" w:lineRule="auto"/>
              <w:jc w:val="center"/>
              <w:rPr>
                <w:b/>
                <w:lang w:val="en-US"/>
              </w:rPr>
            </w:pPr>
            <w:r w:rsidRPr="00174990">
              <w:rPr>
                <w:b/>
                <w:lang w:val="en-US"/>
              </w:rPr>
              <w:t>Dynamic / activity</w:t>
            </w:r>
          </w:p>
        </w:tc>
        <w:tc>
          <w:tcPr>
            <w:tcW w:w="150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0DEC3224" w14:textId="77777777" w:rsidR="00272731" w:rsidRPr="00174990" w:rsidRDefault="006F0E73" w:rsidP="00174990">
            <w:pPr>
              <w:spacing w:after="0" w:line="240" w:lineRule="auto"/>
              <w:jc w:val="center"/>
              <w:rPr>
                <w:b/>
                <w:lang w:val="en-US"/>
              </w:rPr>
            </w:pPr>
            <w:r w:rsidRPr="00174990">
              <w:rPr>
                <w:b/>
                <w:lang w:val="en-US"/>
              </w:rPr>
              <w:t>Facilitator</w:t>
            </w:r>
          </w:p>
        </w:tc>
      </w:tr>
      <w:tr w:rsidR="00272731" w:rsidRPr="005C2D58" w14:paraId="581267CD"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543FF" w14:textId="77777777" w:rsidR="00272731" w:rsidRPr="005C2D58" w:rsidRDefault="006F0E73">
            <w:pPr>
              <w:spacing w:after="0" w:line="240" w:lineRule="auto"/>
              <w:rPr>
                <w:lang w:val="en-US"/>
              </w:rPr>
            </w:pPr>
            <w:r w:rsidRPr="005C2D58">
              <w:rPr>
                <w:lang w:val="en-US"/>
              </w:rPr>
              <w:t>9am</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E7376" w14:textId="77777777" w:rsidR="00272731" w:rsidRPr="005C2D58" w:rsidRDefault="006F0E73">
            <w:pPr>
              <w:spacing w:after="0" w:line="240" w:lineRule="auto"/>
              <w:rPr>
                <w:b/>
                <w:lang w:val="en-US"/>
              </w:rPr>
            </w:pPr>
            <w:r w:rsidRPr="005C2D58">
              <w:rPr>
                <w:b/>
                <w:lang w:val="en-US"/>
              </w:rPr>
              <w:t xml:space="preserve">Participant introductions </w:t>
            </w:r>
          </w:p>
          <w:p w14:paraId="10E0704E" w14:textId="77777777" w:rsidR="00272731" w:rsidRPr="005C2D58" w:rsidRDefault="00272731">
            <w:pPr>
              <w:spacing w:after="0" w:line="240" w:lineRule="auto"/>
              <w:rPr>
                <w:lang w:val="en-US"/>
              </w:rPr>
            </w:pPr>
          </w:p>
          <w:p w14:paraId="0D410C2C" w14:textId="77777777" w:rsidR="00272731" w:rsidRPr="005C2D58" w:rsidRDefault="006F0E73">
            <w:pPr>
              <w:spacing w:after="0" w:line="240" w:lineRule="auto"/>
              <w:rPr>
                <w:lang w:val="en-US"/>
              </w:rPr>
            </w:pPr>
            <w:r w:rsidRPr="005C2D58">
              <w:rPr>
                <w:lang w:val="en-US"/>
              </w:rPr>
              <w:t>Objective: get to know each other and also what people are hoping to get out of the workshop</w:t>
            </w:r>
          </w:p>
          <w:p w14:paraId="137CB16E" w14:textId="77777777" w:rsidR="00272731" w:rsidRPr="005C2D58" w:rsidRDefault="00272731">
            <w:pPr>
              <w:spacing w:after="0" w:line="240" w:lineRule="auto"/>
              <w:rPr>
                <w:lang w:val="en-US"/>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F7A57" w14:textId="77777777" w:rsidR="00272731" w:rsidRPr="005C2D58" w:rsidRDefault="006F0E73">
            <w:pPr>
              <w:spacing w:after="0" w:line="240" w:lineRule="auto"/>
              <w:rPr>
                <w:lang w:val="en-US"/>
              </w:rPr>
            </w:pPr>
            <w:r w:rsidRPr="005C2D58">
              <w:rPr>
                <w:lang w:val="en-US"/>
              </w:rPr>
              <w:t>Pair with someone you don’t know for 8 minutes, then join another pair for another 8 minutes.  Discuss: name, CO, your role and how it relates to M&amp;E, your aspirations for this workshop (what do you hope to get out of this workshop)</w:t>
            </w:r>
          </w:p>
          <w:p w14:paraId="33F529FB" w14:textId="77777777" w:rsidR="00272731" w:rsidRPr="005C2D58" w:rsidRDefault="00272731">
            <w:pPr>
              <w:spacing w:after="0" w:line="240" w:lineRule="auto"/>
              <w:rPr>
                <w:lang w:val="en-US"/>
              </w:rPr>
            </w:pPr>
          </w:p>
          <w:p w14:paraId="5F585BDF" w14:textId="77777777" w:rsidR="00272731" w:rsidRPr="005C2D58" w:rsidRDefault="006F0E73">
            <w:pPr>
              <w:spacing w:after="0" w:line="240" w:lineRule="auto"/>
              <w:rPr>
                <w:lang w:val="en-US"/>
              </w:rPr>
            </w:pPr>
            <w:r w:rsidRPr="005C2D58">
              <w:rPr>
                <w:lang w:val="en-US"/>
              </w:rPr>
              <w:t>Present back in plenary one or two aspirations</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641C" w14:textId="77777777" w:rsidR="00272731" w:rsidRPr="005C2D58" w:rsidRDefault="006F0E73" w:rsidP="00174990">
            <w:pPr>
              <w:spacing w:after="0" w:line="240" w:lineRule="auto"/>
              <w:jc w:val="center"/>
              <w:rPr>
                <w:lang w:val="en-US"/>
              </w:rPr>
            </w:pPr>
            <w:r w:rsidRPr="005C2D58">
              <w:rPr>
                <w:lang w:val="en-US"/>
              </w:rPr>
              <w:t>Gideon</w:t>
            </w:r>
          </w:p>
        </w:tc>
      </w:tr>
      <w:tr w:rsidR="00272731" w:rsidRPr="005C2D58" w14:paraId="53763A0D"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51750" w14:textId="77777777" w:rsidR="00272731" w:rsidRPr="005C2D58" w:rsidRDefault="006F0E73">
            <w:pPr>
              <w:spacing w:after="0" w:line="240" w:lineRule="auto"/>
              <w:rPr>
                <w:lang w:val="en-US"/>
              </w:rPr>
            </w:pPr>
            <w:r w:rsidRPr="005C2D58">
              <w:rPr>
                <w:lang w:val="en-US"/>
              </w:rPr>
              <w:t>9:45</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C2ADD" w14:textId="77777777" w:rsidR="00272731" w:rsidRPr="005C2D58" w:rsidRDefault="006F0E73">
            <w:pPr>
              <w:spacing w:after="0" w:line="240" w:lineRule="auto"/>
            </w:pPr>
            <w:r w:rsidRPr="005C2D58">
              <w:rPr>
                <w:b/>
                <w:lang w:val="en-US"/>
              </w:rPr>
              <w:t xml:space="preserve">Workshop </w:t>
            </w:r>
            <w:r w:rsidR="007C2062" w:rsidRPr="005C2D58">
              <w:rPr>
                <w:b/>
                <w:lang w:val="en-US"/>
              </w:rPr>
              <w:t>objective</w:t>
            </w:r>
            <w:r w:rsidRPr="005C2D58">
              <w:rPr>
                <w:b/>
                <w:lang w:val="en-US"/>
              </w:rPr>
              <w:t xml:space="preserve"> and agenda</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508C0" w14:textId="77777777" w:rsidR="00272731" w:rsidRPr="005C2D58" w:rsidRDefault="00272731">
            <w:pPr>
              <w:spacing w:after="0" w:line="240" w:lineRule="auto"/>
              <w:rPr>
                <w:lang w:val="en-US"/>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D6485" w14:textId="77777777" w:rsidR="00272731" w:rsidRPr="005C2D58" w:rsidRDefault="006F0E73" w:rsidP="00174990">
            <w:pPr>
              <w:spacing w:after="0" w:line="240" w:lineRule="auto"/>
              <w:jc w:val="center"/>
              <w:rPr>
                <w:lang w:val="en-US"/>
              </w:rPr>
            </w:pPr>
            <w:r w:rsidRPr="005C2D58">
              <w:rPr>
                <w:lang w:val="en-US"/>
              </w:rPr>
              <w:t>Gideon</w:t>
            </w:r>
          </w:p>
        </w:tc>
      </w:tr>
      <w:tr w:rsidR="00272731" w:rsidRPr="005C2D58" w14:paraId="22A578B7"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DE899" w14:textId="77777777" w:rsidR="00272731" w:rsidRPr="005C2D58" w:rsidRDefault="006F0E73">
            <w:pPr>
              <w:spacing w:after="0" w:line="240" w:lineRule="auto"/>
              <w:rPr>
                <w:lang w:val="en-US"/>
              </w:rPr>
            </w:pPr>
            <w:r w:rsidRPr="005C2D58">
              <w:rPr>
                <w:lang w:val="en-US"/>
              </w:rPr>
              <w:t>10:00</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13AA8" w14:textId="77777777" w:rsidR="00272731" w:rsidRPr="005C2D58" w:rsidRDefault="006F0E73">
            <w:pPr>
              <w:spacing w:after="0" w:line="240" w:lineRule="auto"/>
            </w:pPr>
            <w:r w:rsidRPr="005C2D58">
              <w:rPr>
                <w:lang w:val="en-US"/>
              </w:rPr>
              <w:t xml:space="preserve">Review </w:t>
            </w:r>
            <w:r w:rsidRPr="005C2D58">
              <w:rPr>
                <w:b/>
                <w:lang w:val="en-US"/>
              </w:rPr>
              <w:t>Regional Impact measurement results</w:t>
            </w:r>
            <w:r w:rsidRPr="005C2D58">
              <w:rPr>
                <w:lang w:val="en-US"/>
              </w:rPr>
              <w:t xml:space="preserve"> to date</w:t>
            </w:r>
          </w:p>
          <w:p w14:paraId="76640948" w14:textId="77777777" w:rsidR="00272731" w:rsidRPr="005C2D58" w:rsidRDefault="00272731">
            <w:pPr>
              <w:spacing w:after="0" w:line="240" w:lineRule="auto"/>
              <w:rPr>
                <w:lang w:val="en-US"/>
              </w:rPr>
            </w:pPr>
          </w:p>
          <w:p w14:paraId="76C50F95" w14:textId="77777777" w:rsidR="00272731" w:rsidRPr="005C2D58" w:rsidRDefault="006F0E73">
            <w:pPr>
              <w:spacing w:after="0" w:line="240" w:lineRule="auto"/>
              <w:rPr>
                <w:lang w:val="en-US"/>
              </w:rPr>
            </w:pPr>
            <w:r w:rsidRPr="005C2D58">
              <w:rPr>
                <w:lang w:val="en-US"/>
              </w:rPr>
              <w:t>Objective: ensure everyone can see where we are overall, and where their projects fit in</w:t>
            </w:r>
          </w:p>
          <w:p w14:paraId="00F3ADDC" w14:textId="77777777" w:rsidR="00272731" w:rsidRPr="005C2D58" w:rsidRDefault="00272731">
            <w:pPr>
              <w:spacing w:after="0" w:line="240" w:lineRule="auto"/>
              <w:rPr>
                <w:lang w:val="en-US"/>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18599" w14:textId="77777777" w:rsidR="00272731" w:rsidRPr="005C2D58" w:rsidRDefault="006F0E73">
            <w:pPr>
              <w:spacing w:after="0" w:line="240" w:lineRule="auto"/>
              <w:rPr>
                <w:lang w:val="en-US"/>
              </w:rPr>
            </w:pPr>
            <w:r w:rsidRPr="005C2D58">
              <w:rPr>
                <w:lang w:val="en-US"/>
              </w:rPr>
              <w:t>PPT presentation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F0CA8" w14:textId="77777777" w:rsidR="00272731" w:rsidRPr="005C2D58" w:rsidRDefault="006F0E73" w:rsidP="00174990">
            <w:pPr>
              <w:spacing w:after="0" w:line="240" w:lineRule="auto"/>
              <w:jc w:val="center"/>
              <w:rPr>
                <w:lang w:val="en-US"/>
              </w:rPr>
            </w:pPr>
            <w:r w:rsidRPr="005C2D58">
              <w:rPr>
                <w:lang w:val="en-US"/>
              </w:rPr>
              <w:t>Jay</w:t>
            </w:r>
          </w:p>
        </w:tc>
      </w:tr>
      <w:tr w:rsidR="00272731" w:rsidRPr="005C2D58" w14:paraId="1608010C"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4C119" w14:textId="77777777" w:rsidR="00272731" w:rsidRPr="005C2D58" w:rsidRDefault="006F0E73">
            <w:pPr>
              <w:spacing w:after="0" w:line="240" w:lineRule="auto"/>
              <w:rPr>
                <w:lang w:val="en-US"/>
              </w:rPr>
            </w:pPr>
            <w:r w:rsidRPr="005C2D58">
              <w:rPr>
                <w:lang w:val="en-US"/>
              </w:rPr>
              <w:t>10:30</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0B3E6" w14:textId="77777777" w:rsidR="00272731" w:rsidRPr="005C2D58" w:rsidRDefault="006F0E73">
            <w:pPr>
              <w:spacing w:after="0" w:line="240" w:lineRule="auto"/>
              <w:rPr>
                <w:b/>
                <w:lang w:val="en-US"/>
              </w:rPr>
            </w:pPr>
            <w:r w:rsidRPr="005C2D58">
              <w:rPr>
                <w:b/>
                <w:lang w:val="en-US"/>
              </w:rPr>
              <w:t>Gaps &amp; double-counting</w:t>
            </w:r>
          </w:p>
          <w:p w14:paraId="514253E6" w14:textId="77777777" w:rsidR="00272731" w:rsidRPr="005C2D58" w:rsidRDefault="00272731">
            <w:pPr>
              <w:spacing w:after="0" w:line="240" w:lineRule="auto"/>
              <w:rPr>
                <w:lang w:val="en-US"/>
              </w:rPr>
            </w:pPr>
          </w:p>
          <w:p w14:paraId="7899741F" w14:textId="77777777" w:rsidR="00272731" w:rsidRPr="005C2D58" w:rsidRDefault="006F0E73">
            <w:pPr>
              <w:spacing w:after="0" w:line="240" w:lineRule="auto"/>
              <w:rPr>
                <w:lang w:val="en-US"/>
              </w:rPr>
            </w:pPr>
            <w:r w:rsidRPr="005C2D58">
              <w:rPr>
                <w:lang w:val="en-US"/>
              </w:rPr>
              <w:t>Objective: identify gaps to be filled, and double-counting to be addressed</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8B3BC" w14:textId="77777777" w:rsidR="007739AF" w:rsidRPr="005C2D58" w:rsidRDefault="007739AF">
            <w:pPr>
              <w:spacing w:after="0" w:line="240" w:lineRule="auto"/>
              <w:rPr>
                <w:lang w:val="en-US"/>
              </w:rPr>
            </w:pPr>
            <w:r w:rsidRPr="005C2D58">
              <w:rPr>
                <w:lang w:val="en-US"/>
              </w:rPr>
              <w:t xml:space="preserve">Short intro: tools from </w:t>
            </w:r>
            <w:hyperlink r:id="rId12" w:history="1">
              <w:r w:rsidRPr="005C2D58">
                <w:rPr>
                  <w:rStyle w:val="Hyperlink"/>
                  <w:lang w:val="en-US"/>
                </w:rPr>
                <w:t>India</w:t>
              </w:r>
            </w:hyperlink>
            <w:r w:rsidRPr="005C2D58">
              <w:rPr>
                <w:lang w:val="en-US"/>
              </w:rPr>
              <w:t xml:space="preserve"> &amp; </w:t>
            </w:r>
            <w:hyperlink r:id="rId13" w:history="1">
              <w:r w:rsidRPr="005C2D58">
                <w:rPr>
                  <w:rStyle w:val="Hyperlink"/>
                  <w:lang w:val="en-US"/>
                </w:rPr>
                <w:t>Yemen</w:t>
              </w:r>
            </w:hyperlink>
            <w:r w:rsidRPr="005C2D58">
              <w:rPr>
                <w:lang w:val="en-US"/>
              </w:rPr>
              <w:t xml:space="preserve"> to identify double-counting</w:t>
            </w:r>
          </w:p>
          <w:p w14:paraId="12E4117C" w14:textId="77777777" w:rsidR="007739AF" w:rsidRPr="005C2D58" w:rsidRDefault="007739AF">
            <w:pPr>
              <w:spacing w:after="0" w:line="240" w:lineRule="auto"/>
              <w:rPr>
                <w:lang w:val="en-US"/>
              </w:rPr>
            </w:pPr>
          </w:p>
          <w:p w14:paraId="527F81E3" w14:textId="77777777" w:rsidR="00272731" w:rsidRPr="005C2D58" w:rsidRDefault="006F0E73">
            <w:pPr>
              <w:spacing w:after="0" w:line="240" w:lineRule="auto"/>
            </w:pPr>
            <w:r w:rsidRPr="005C2D58">
              <w:rPr>
                <w:lang w:val="en-US"/>
              </w:rPr>
              <w:t>Country groups: which projects are missing, what evidence do we have from FY18 to add in, and where might there be double-counting that needs addressing</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6B204" w14:textId="77777777" w:rsidR="00272731" w:rsidRPr="005C2D58" w:rsidRDefault="007739AF" w:rsidP="00174990">
            <w:pPr>
              <w:spacing w:after="0" w:line="240" w:lineRule="auto"/>
              <w:jc w:val="center"/>
              <w:rPr>
                <w:lang w:val="en-US"/>
              </w:rPr>
            </w:pPr>
            <w:r w:rsidRPr="005C2D58">
              <w:rPr>
                <w:lang w:val="en-US"/>
              </w:rPr>
              <w:t>Korinne</w:t>
            </w:r>
          </w:p>
        </w:tc>
      </w:tr>
      <w:tr w:rsidR="00272731" w:rsidRPr="005C2D58" w14:paraId="10E281E5"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CE8AD" w14:textId="77777777" w:rsidR="00272731" w:rsidRPr="005C2D58" w:rsidRDefault="006F0E73">
            <w:pPr>
              <w:spacing w:after="0" w:line="240" w:lineRule="auto"/>
              <w:rPr>
                <w:lang w:val="en-US"/>
              </w:rPr>
            </w:pPr>
            <w:r w:rsidRPr="005C2D58">
              <w:rPr>
                <w:lang w:val="en-US"/>
              </w:rPr>
              <w:lastRenderedPageBreak/>
              <w:t xml:space="preserve">11:30 </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7067C" w14:textId="77777777" w:rsidR="00272731" w:rsidRPr="005C2D58" w:rsidRDefault="006F0E73">
            <w:pPr>
              <w:spacing w:after="0" w:line="240" w:lineRule="auto"/>
              <w:rPr>
                <w:lang w:val="en-US"/>
              </w:rPr>
            </w:pPr>
            <w:r w:rsidRPr="005C2D58">
              <w:rPr>
                <w:lang w:val="en-US"/>
              </w:rPr>
              <w:t>Tea break</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085BB" w14:textId="77777777" w:rsidR="00272731" w:rsidRPr="005C2D58" w:rsidRDefault="00272731">
            <w:pPr>
              <w:spacing w:after="0" w:line="240" w:lineRule="auto"/>
              <w:rPr>
                <w:lang w:val="en-US"/>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74A1A" w14:textId="77777777" w:rsidR="00272731" w:rsidRPr="005C2D58" w:rsidRDefault="00272731" w:rsidP="00174990">
            <w:pPr>
              <w:spacing w:after="0" w:line="240" w:lineRule="auto"/>
              <w:jc w:val="center"/>
              <w:rPr>
                <w:lang w:val="en-US"/>
              </w:rPr>
            </w:pPr>
          </w:p>
        </w:tc>
      </w:tr>
      <w:tr w:rsidR="00272731" w:rsidRPr="005C2D58" w14:paraId="71B0A1FE"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DD561" w14:textId="77777777" w:rsidR="00272731" w:rsidRPr="005C2D58" w:rsidRDefault="006F0E73">
            <w:pPr>
              <w:spacing w:after="0" w:line="240" w:lineRule="auto"/>
              <w:rPr>
                <w:lang w:val="en-US"/>
              </w:rPr>
            </w:pPr>
            <w:r w:rsidRPr="005C2D58">
              <w:rPr>
                <w:lang w:val="en-US"/>
              </w:rPr>
              <w:t>11:45</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FC401" w14:textId="77777777" w:rsidR="00272731" w:rsidRPr="005C2D58" w:rsidRDefault="006F0E73">
            <w:pPr>
              <w:spacing w:after="0" w:line="240" w:lineRule="auto"/>
              <w:rPr>
                <w:lang w:val="en-US"/>
              </w:rPr>
            </w:pPr>
            <w:r w:rsidRPr="005C2D58">
              <w:rPr>
                <w:lang w:val="en-US"/>
              </w:rPr>
              <w:t>Plenary: sharing main gaps, and double-counting issues</w:t>
            </w:r>
          </w:p>
          <w:p w14:paraId="2DDF2511" w14:textId="77777777" w:rsidR="00272731" w:rsidRPr="005C2D58" w:rsidRDefault="00272731">
            <w:pPr>
              <w:spacing w:after="0" w:line="240" w:lineRule="auto"/>
              <w:rPr>
                <w:lang w:val="en-US"/>
              </w:rPr>
            </w:pPr>
          </w:p>
          <w:p w14:paraId="649DDAAF" w14:textId="77777777" w:rsidR="00272731" w:rsidRPr="005C2D58" w:rsidRDefault="007C2062">
            <w:pPr>
              <w:spacing w:after="0" w:line="240" w:lineRule="auto"/>
              <w:rPr>
                <w:lang w:val="en-US"/>
              </w:rPr>
            </w:pPr>
            <w:r w:rsidRPr="005C2D58">
              <w:rPr>
                <w:lang w:val="en-US"/>
              </w:rPr>
              <w:t>Objective</w:t>
            </w:r>
            <w:r w:rsidR="006F0E73" w:rsidRPr="005C2D58">
              <w:rPr>
                <w:lang w:val="en-US"/>
              </w:rPr>
              <w:t>: agreement on how to fill gaps, and address double-counting</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B5FCA" w14:textId="77777777" w:rsidR="00272731" w:rsidRPr="005C2D58" w:rsidRDefault="006F0E73">
            <w:pPr>
              <w:spacing w:after="0" w:line="240" w:lineRule="auto"/>
              <w:rPr>
                <w:lang w:val="en-US"/>
              </w:rPr>
            </w:pPr>
            <w:r w:rsidRPr="005C2D58">
              <w:rPr>
                <w:lang w:val="en-US"/>
              </w:rPr>
              <w:t>Country groups share main results</w:t>
            </w:r>
          </w:p>
          <w:p w14:paraId="78F697A7" w14:textId="77777777" w:rsidR="00272731" w:rsidRPr="005C2D58" w:rsidRDefault="00272731">
            <w:pPr>
              <w:spacing w:after="0" w:line="240" w:lineRule="auto"/>
              <w:rPr>
                <w:lang w:val="en-US"/>
              </w:rPr>
            </w:pPr>
          </w:p>
          <w:p w14:paraId="2724E89E" w14:textId="77777777" w:rsidR="00272731" w:rsidRPr="005C2D58" w:rsidRDefault="006F0E73">
            <w:pPr>
              <w:spacing w:after="0" w:line="240" w:lineRule="auto"/>
              <w:rPr>
                <w:lang w:val="en-US"/>
              </w:rPr>
            </w:pPr>
            <w:r w:rsidRPr="005C2D58">
              <w:rPr>
                <w:lang w:val="en-US"/>
              </w:rPr>
              <w:t>Plenary discussion and agreements</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CAE1E" w14:textId="77777777" w:rsidR="00272731" w:rsidRPr="005C2D58" w:rsidRDefault="006F0E73" w:rsidP="00174990">
            <w:pPr>
              <w:spacing w:after="0" w:line="240" w:lineRule="auto"/>
              <w:jc w:val="center"/>
              <w:rPr>
                <w:lang w:val="en-US"/>
              </w:rPr>
            </w:pPr>
            <w:r w:rsidRPr="005C2D58">
              <w:rPr>
                <w:lang w:val="en-US"/>
              </w:rPr>
              <w:t>Jay</w:t>
            </w:r>
          </w:p>
        </w:tc>
      </w:tr>
      <w:tr w:rsidR="00272731" w:rsidRPr="005C2D58" w14:paraId="7A0E6122"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37919" w14:textId="77777777" w:rsidR="00272731" w:rsidRPr="005C2D58" w:rsidRDefault="006F0E73">
            <w:pPr>
              <w:spacing w:after="0" w:line="240" w:lineRule="auto"/>
              <w:rPr>
                <w:lang w:val="en-US"/>
              </w:rPr>
            </w:pPr>
            <w:r w:rsidRPr="005C2D58">
              <w:rPr>
                <w:lang w:val="en-US"/>
              </w:rPr>
              <w:t>1:00 pm</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763E" w14:textId="77777777" w:rsidR="00272731" w:rsidRPr="005C2D58" w:rsidRDefault="006F0E73">
            <w:pPr>
              <w:spacing w:after="0" w:line="240" w:lineRule="auto"/>
              <w:rPr>
                <w:lang w:val="en-US"/>
              </w:rPr>
            </w:pPr>
            <w:r w:rsidRPr="005C2D58">
              <w:rPr>
                <w:lang w:val="en-US"/>
              </w:rPr>
              <w:t xml:space="preserve">Lunch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A1146" w14:textId="77777777" w:rsidR="00272731" w:rsidRPr="005C2D58" w:rsidRDefault="00272731">
            <w:pPr>
              <w:spacing w:after="0" w:line="240" w:lineRule="auto"/>
              <w:rPr>
                <w:lang w:val="en-US"/>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581B8" w14:textId="77777777" w:rsidR="00272731" w:rsidRPr="005C2D58" w:rsidRDefault="00272731" w:rsidP="00174990">
            <w:pPr>
              <w:spacing w:after="0" w:line="240" w:lineRule="auto"/>
              <w:jc w:val="center"/>
              <w:rPr>
                <w:lang w:val="en-US"/>
              </w:rPr>
            </w:pPr>
          </w:p>
        </w:tc>
      </w:tr>
      <w:tr w:rsidR="00272731" w:rsidRPr="005C2D58" w14:paraId="08F85946"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147C5" w14:textId="77777777" w:rsidR="00272731" w:rsidRPr="005C2D58" w:rsidRDefault="006F0E73">
            <w:pPr>
              <w:spacing w:after="0" w:line="240" w:lineRule="auto"/>
              <w:rPr>
                <w:lang w:val="en-US"/>
              </w:rPr>
            </w:pPr>
            <w:r w:rsidRPr="005C2D58">
              <w:rPr>
                <w:lang w:val="en-US"/>
              </w:rPr>
              <w:t>2:00</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B1220" w14:textId="77777777" w:rsidR="00272731" w:rsidRPr="005C2D58" w:rsidRDefault="006F0E73">
            <w:pPr>
              <w:spacing w:after="0" w:line="240" w:lineRule="auto"/>
            </w:pPr>
            <w:r w:rsidRPr="005C2D58">
              <w:rPr>
                <w:lang w:val="en-US"/>
              </w:rPr>
              <w:t xml:space="preserve">Reviewing </w:t>
            </w:r>
            <w:r w:rsidRPr="005C2D58">
              <w:rPr>
                <w:b/>
                <w:lang w:val="en-US"/>
              </w:rPr>
              <w:t>pre-filled initial PIIRS FY18 impact forms</w:t>
            </w:r>
            <w:r w:rsidRPr="005C2D58">
              <w:rPr>
                <w:lang w:val="en-US"/>
              </w:rPr>
              <w:t>, by country</w:t>
            </w:r>
          </w:p>
          <w:p w14:paraId="5993535A" w14:textId="77777777" w:rsidR="00272731" w:rsidRPr="005C2D58" w:rsidRDefault="00272731">
            <w:pPr>
              <w:spacing w:after="0" w:line="240" w:lineRule="auto"/>
              <w:rPr>
                <w:lang w:val="en-US"/>
              </w:rPr>
            </w:pPr>
          </w:p>
          <w:p w14:paraId="03F19C1C" w14:textId="77777777" w:rsidR="00272731" w:rsidRPr="005C2D58" w:rsidRDefault="007C2062">
            <w:pPr>
              <w:spacing w:after="0" w:line="240" w:lineRule="auto"/>
              <w:rPr>
                <w:lang w:val="en-US"/>
              </w:rPr>
            </w:pPr>
            <w:r w:rsidRPr="005C2D58">
              <w:rPr>
                <w:lang w:val="en-US"/>
              </w:rPr>
              <w:t>Objective</w:t>
            </w:r>
            <w:r w:rsidR="006F0E73" w:rsidRPr="005C2D58">
              <w:rPr>
                <w:lang w:val="en-US"/>
              </w:rPr>
              <w:t>: improved and more complete PIIRS impact forms from FY18 evaluations/endline reports</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8DAD" w14:textId="77777777" w:rsidR="007739AF" w:rsidRPr="005C2D58" w:rsidRDefault="007739AF">
            <w:pPr>
              <w:spacing w:after="0" w:line="240" w:lineRule="auto"/>
              <w:rPr>
                <w:lang w:val="en-US"/>
              </w:rPr>
            </w:pPr>
            <w:r w:rsidRPr="005C2D58">
              <w:rPr>
                <w:lang w:val="en-US"/>
              </w:rPr>
              <w:t>Intro: how are we using the impact data, at global and CO level</w:t>
            </w:r>
            <w:r w:rsidR="007C2062" w:rsidRPr="005C2D58">
              <w:rPr>
                <w:lang w:val="en-US"/>
              </w:rPr>
              <w:t xml:space="preserve"> – for improving programming, and for advocacy, communications, &amp; resource mobilization </w:t>
            </w:r>
          </w:p>
          <w:p w14:paraId="4E8E05D5" w14:textId="77777777" w:rsidR="007739AF" w:rsidRPr="005C2D58" w:rsidRDefault="007739AF">
            <w:pPr>
              <w:spacing w:after="0" w:line="240" w:lineRule="auto"/>
              <w:rPr>
                <w:lang w:val="en-US"/>
              </w:rPr>
            </w:pPr>
          </w:p>
          <w:p w14:paraId="39828A01" w14:textId="77777777" w:rsidR="00272731" w:rsidRPr="005C2D58" w:rsidRDefault="006F0E73">
            <w:pPr>
              <w:spacing w:after="0" w:line="240" w:lineRule="auto"/>
              <w:rPr>
                <w:lang w:val="en-US"/>
              </w:rPr>
            </w:pPr>
            <w:r w:rsidRPr="005C2D58">
              <w:rPr>
                <w:lang w:val="en-US"/>
              </w:rPr>
              <w:t>Group work, by country: take one or two PIIRS impact forms and review data – with facilitator support</w:t>
            </w:r>
          </w:p>
          <w:p w14:paraId="5FF52918" w14:textId="77777777" w:rsidR="00272731" w:rsidRPr="005C2D58" w:rsidRDefault="00272731">
            <w:pPr>
              <w:spacing w:after="0" w:line="240" w:lineRule="auto"/>
              <w:rPr>
                <w:lang w:val="en-US"/>
              </w:rPr>
            </w:pPr>
          </w:p>
          <w:p w14:paraId="5B366AAA" w14:textId="77777777" w:rsidR="00272731" w:rsidRPr="005C2D58" w:rsidRDefault="006F0E73">
            <w:pPr>
              <w:spacing w:after="0" w:line="240" w:lineRule="auto"/>
            </w:pPr>
            <w:r w:rsidRPr="005C2D58">
              <w:rPr>
                <w:lang w:val="en-US"/>
              </w:rPr>
              <w:t>Output of the group work: updated PIIRS impact forms, by country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6D9A4" w14:textId="77777777" w:rsidR="00272731" w:rsidRPr="005C2D58" w:rsidRDefault="006F0E73" w:rsidP="00174990">
            <w:pPr>
              <w:spacing w:after="0" w:line="240" w:lineRule="auto"/>
              <w:jc w:val="center"/>
              <w:rPr>
                <w:lang w:val="en-US"/>
              </w:rPr>
            </w:pPr>
            <w:r w:rsidRPr="005C2D58">
              <w:rPr>
                <w:lang w:val="en-US"/>
              </w:rPr>
              <w:t>Emily</w:t>
            </w:r>
          </w:p>
        </w:tc>
      </w:tr>
      <w:tr w:rsidR="00272731" w:rsidRPr="005C2D58" w14:paraId="0D87BC88"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58D19" w14:textId="77777777" w:rsidR="00272731" w:rsidRPr="005C2D58" w:rsidRDefault="006F0E73">
            <w:pPr>
              <w:spacing w:after="0" w:line="240" w:lineRule="auto"/>
              <w:rPr>
                <w:lang w:val="en-US"/>
              </w:rPr>
            </w:pPr>
            <w:r w:rsidRPr="005C2D58">
              <w:rPr>
                <w:lang w:val="en-US"/>
              </w:rPr>
              <w:t>4:45</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2DA8A" w14:textId="77777777" w:rsidR="00272731" w:rsidRPr="005C2D58" w:rsidRDefault="006F0E73">
            <w:pPr>
              <w:spacing w:after="0" w:line="240" w:lineRule="auto"/>
              <w:rPr>
                <w:lang w:val="en-US"/>
              </w:rPr>
            </w:pPr>
            <w:r w:rsidRPr="005C2D58">
              <w:rPr>
                <w:lang w:val="en-US"/>
              </w:rPr>
              <w:t>Review of the day</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6AD89" w14:textId="77777777" w:rsidR="00272731" w:rsidRPr="005C2D58" w:rsidRDefault="00272731">
            <w:pPr>
              <w:spacing w:after="0" w:line="240" w:lineRule="auto"/>
              <w:rPr>
                <w:lang w:val="en-US"/>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C2C99" w14:textId="77777777" w:rsidR="00272731" w:rsidRPr="005C2D58" w:rsidRDefault="00272731" w:rsidP="00174990">
            <w:pPr>
              <w:spacing w:after="0" w:line="240" w:lineRule="auto"/>
              <w:jc w:val="center"/>
              <w:rPr>
                <w:lang w:val="en-US"/>
              </w:rPr>
            </w:pPr>
          </w:p>
        </w:tc>
      </w:tr>
      <w:tr w:rsidR="00272731" w:rsidRPr="005C2D58" w14:paraId="52372498"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863CE" w14:textId="77777777" w:rsidR="00272731" w:rsidRPr="005C2D58" w:rsidRDefault="006F0E73">
            <w:pPr>
              <w:spacing w:after="0" w:line="240" w:lineRule="auto"/>
              <w:rPr>
                <w:lang w:val="en-US"/>
              </w:rPr>
            </w:pPr>
            <w:r w:rsidRPr="005C2D58">
              <w:rPr>
                <w:lang w:val="en-US"/>
              </w:rPr>
              <w:t>5:00</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9AABA" w14:textId="77777777" w:rsidR="00272731" w:rsidRPr="005C2D58" w:rsidRDefault="006F0E73">
            <w:pPr>
              <w:spacing w:after="0" w:line="240" w:lineRule="auto"/>
              <w:rPr>
                <w:lang w:val="en-US"/>
              </w:rPr>
            </w:pPr>
            <w:r w:rsidRPr="005C2D58">
              <w:rPr>
                <w:lang w:val="en-US"/>
              </w:rPr>
              <w:t>Facilitator debrief</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79A0F" w14:textId="77777777" w:rsidR="00272731" w:rsidRPr="005C2D58" w:rsidRDefault="00272731">
            <w:pPr>
              <w:spacing w:after="0" w:line="240" w:lineRule="auto"/>
              <w:rPr>
                <w:lang w:val="en-US"/>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DE7EC" w14:textId="77777777" w:rsidR="00272731" w:rsidRPr="005C2D58" w:rsidRDefault="00272731" w:rsidP="00174990">
            <w:pPr>
              <w:spacing w:after="0" w:line="240" w:lineRule="auto"/>
              <w:jc w:val="center"/>
              <w:rPr>
                <w:lang w:val="en-US"/>
              </w:rPr>
            </w:pPr>
          </w:p>
        </w:tc>
      </w:tr>
      <w:tr w:rsidR="00272731" w:rsidRPr="005C2D58" w14:paraId="051764AD" w14:textId="77777777" w:rsidTr="00174990">
        <w:tc>
          <w:tcPr>
            <w:tcW w:w="9576"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2883CF96" w14:textId="77777777" w:rsidR="00174990" w:rsidRDefault="00174990" w:rsidP="00174990">
            <w:pPr>
              <w:spacing w:after="0" w:line="240" w:lineRule="auto"/>
              <w:jc w:val="center"/>
              <w:rPr>
                <w:b/>
                <w:lang w:val="en-US"/>
              </w:rPr>
            </w:pPr>
          </w:p>
          <w:p w14:paraId="63BF6456" w14:textId="77777777" w:rsidR="00272731" w:rsidRDefault="006F0E73" w:rsidP="00174990">
            <w:pPr>
              <w:spacing w:after="0" w:line="240" w:lineRule="auto"/>
              <w:jc w:val="center"/>
              <w:rPr>
                <w:b/>
                <w:lang w:val="en-US"/>
              </w:rPr>
            </w:pPr>
            <w:r w:rsidRPr="005C2D58">
              <w:rPr>
                <w:b/>
                <w:lang w:val="en-US"/>
              </w:rPr>
              <w:t>Day 2</w:t>
            </w:r>
          </w:p>
          <w:p w14:paraId="407935F2" w14:textId="77777777" w:rsidR="00174990" w:rsidRPr="005C2D58" w:rsidRDefault="00174990" w:rsidP="00174990">
            <w:pPr>
              <w:spacing w:after="0" w:line="240" w:lineRule="auto"/>
              <w:jc w:val="center"/>
              <w:rPr>
                <w:b/>
                <w:lang w:val="en-US"/>
              </w:rPr>
            </w:pPr>
          </w:p>
        </w:tc>
      </w:tr>
      <w:tr w:rsidR="00272731" w:rsidRPr="005C2D58" w14:paraId="29C4654C"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DF991" w14:textId="77777777" w:rsidR="00272731" w:rsidRPr="005C2D58" w:rsidRDefault="006F0E73">
            <w:pPr>
              <w:spacing w:after="0" w:line="240" w:lineRule="auto"/>
              <w:rPr>
                <w:lang w:val="en-US"/>
              </w:rPr>
            </w:pPr>
            <w:r w:rsidRPr="005C2D58">
              <w:rPr>
                <w:lang w:val="en-US"/>
              </w:rPr>
              <w:t>9am</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C1CC6" w14:textId="77777777" w:rsidR="00272731" w:rsidRPr="005C2D58" w:rsidRDefault="006F0E73">
            <w:pPr>
              <w:spacing w:after="0" w:line="240" w:lineRule="auto"/>
              <w:rPr>
                <w:lang w:val="en-US"/>
              </w:rPr>
            </w:pPr>
            <w:r w:rsidRPr="005C2D58">
              <w:rPr>
                <w:lang w:val="en-US"/>
              </w:rPr>
              <w:t>Recap Day 1</w:t>
            </w:r>
          </w:p>
          <w:p w14:paraId="5B489D63" w14:textId="77777777" w:rsidR="00272731" w:rsidRPr="005C2D58" w:rsidRDefault="00272731">
            <w:pPr>
              <w:spacing w:after="0" w:line="240" w:lineRule="auto"/>
              <w:rPr>
                <w:lang w:val="en-US"/>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AC76B" w14:textId="77777777" w:rsidR="00272731" w:rsidRPr="005C2D58" w:rsidRDefault="00272731">
            <w:pPr>
              <w:spacing w:after="0" w:line="240" w:lineRule="auto"/>
              <w:rPr>
                <w:lang w:val="en-US"/>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10F49" w14:textId="77777777" w:rsidR="00272731" w:rsidRPr="005C2D58" w:rsidRDefault="006F0E73" w:rsidP="00174990">
            <w:pPr>
              <w:spacing w:after="0" w:line="240" w:lineRule="auto"/>
              <w:jc w:val="center"/>
              <w:rPr>
                <w:lang w:val="en-US"/>
              </w:rPr>
            </w:pPr>
            <w:r w:rsidRPr="005C2D58">
              <w:rPr>
                <w:lang w:val="en-US"/>
              </w:rPr>
              <w:t>Gideon</w:t>
            </w:r>
          </w:p>
        </w:tc>
      </w:tr>
      <w:tr w:rsidR="00272731" w:rsidRPr="005C2D58" w14:paraId="5D697480"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EDF29" w14:textId="77777777" w:rsidR="00272731" w:rsidRPr="005C2D58" w:rsidRDefault="006F0E73">
            <w:pPr>
              <w:spacing w:after="0" w:line="240" w:lineRule="auto"/>
              <w:rPr>
                <w:lang w:val="en-US"/>
              </w:rPr>
            </w:pPr>
            <w:r w:rsidRPr="005C2D58">
              <w:rPr>
                <w:lang w:val="en-US"/>
              </w:rPr>
              <w:t>09:30</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41DD5" w14:textId="77777777" w:rsidR="00272731" w:rsidRPr="005C2D58" w:rsidRDefault="006F0E73">
            <w:pPr>
              <w:spacing w:after="0" w:line="240" w:lineRule="auto"/>
              <w:rPr>
                <w:b/>
                <w:lang w:val="en-US"/>
              </w:rPr>
            </w:pPr>
            <w:commentRangeStart w:id="1"/>
            <w:r w:rsidRPr="005C2D58">
              <w:rPr>
                <w:b/>
                <w:lang w:val="en-US"/>
              </w:rPr>
              <w:t>VSLA MIS system</w:t>
            </w:r>
          </w:p>
          <w:p w14:paraId="37A94A9F" w14:textId="77777777" w:rsidR="00272731" w:rsidRPr="005C2D58" w:rsidRDefault="00272731">
            <w:pPr>
              <w:spacing w:after="0" w:line="240" w:lineRule="auto"/>
              <w:rPr>
                <w:lang w:val="en-US"/>
              </w:rPr>
            </w:pPr>
          </w:p>
          <w:p w14:paraId="74A09238" w14:textId="77777777" w:rsidR="00272731" w:rsidRPr="005C2D58" w:rsidRDefault="006F0E73">
            <w:pPr>
              <w:spacing w:after="0" w:line="240" w:lineRule="auto"/>
              <w:rPr>
                <w:lang w:val="en-US"/>
              </w:rPr>
            </w:pPr>
            <w:r w:rsidRPr="005C2D58">
              <w:rPr>
                <w:lang w:val="en-US"/>
              </w:rPr>
              <w:t>Objective: everyone understands the CARE VSLA MIS</w:t>
            </w:r>
            <w:r w:rsidR="007C2062" w:rsidRPr="005C2D58">
              <w:rPr>
                <w:lang w:val="en-US"/>
              </w:rPr>
              <w:t xml:space="preserve"> &amp; annual survey,</w:t>
            </w:r>
            <w:r w:rsidRPr="005C2D58">
              <w:rPr>
                <w:lang w:val="en-US"/>
              </w:rPr>
              <w:t xml:space="preserve"> and </w:t>
            </w:r>
            <w:r w:rsidR="007C2062" w:rsidRPr="005C2D58">
              <w:rPr>
                <w:lang w:val="en-US"/>
              </w:rPr>
              <w:t xml:space="preserve">their </w:t>
            </w:r>
            <w:r w:rsidRPr="005C2D58">
              <w:rPr>
                <w:lang w:val="en-US"/>
              </w:rPr>
              <w:t>connection to PIIRS/the regional impact measurement system</w:t>
            </w:r>
            <w:commentRangeEnd w:id="1"/>
            <w:r w:rsidR="0013177B">
              <w:rPr>
                <w:rStyle w:val="CommentReference"/>
                <w:lang w:val="en-US"/>
              </w:rPr>
              <w:commentReference w:id="1"/>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67417" w14:textId="77777777" w:rsidR="00272731" w:rsidRPr="005C2D58" w:rsidRDefault="006F0E73">
            <w:pPr>
              <w:spacing w:after="0" w:line="240" w:lineRule="auto"/>
              <w:rPr>
                <w:lang w:val="en-US"/>
              </w:rPr>
            </w:pPr>
            <w:r w:rsidRPr="005C2D58">
              <w:rPr>
                <w:lang w:val="en-US"/>
              </w:rPr>
              <w:t>PPT presentation</w:t>
            </w:r>
          </w:p>
          <w:p w14:paraId="2B70790A" w14:textId="77777777" w:rsidR="00272731" w:rsidRPr="005C2D58" w:rsidRDefault="00272731">
            <w:pPr>
              <w:spacing w:after="0" w:line="240" w:lineRule="auto"/>
              <w:rPr>
                <w:lang w:val="en-US"/>
              </w:rPr>
            </w:pPr>
          </w:p>
          <w:p w14:paraId="14E03094" w14:textId="77777777" w:rsidR="00272731" w:rsidRPr="005C2D58" w:rsidRDefault="006F0E73">
            <w:pPr>
              <w:spacing w:after="0" w:line="240" w:lineRule="auto"/>
              <w:rPr>
                <w:lang w:val="en-US"/>
              </w:rPr>
            </w:pPr>
            <w:r w:rsidRPr="005C2D58">
              <w:rPr>
                <w:lang w:val="en-US"/>
              </w:rPr>
              <w:t>Plenary discussion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45D3A" w14:textId="77777777" w:rsidR="00272731" w:rsidRPr="005C2D58" w:rsidRDefault="006F0E73" w:rsidP="00174990">
            <w:pPr>
              <w:spacing w:after="0" w:line="240" w:lineRule="auto"/>
              <w:jc w:val="center"/>
              <w:rPr>
                <w:lang w:val="en-US"/>
              </w:rPr>
            </w:pPr>
            <w:r w:rsidRPr="005C2D58">
              <w:rPr>
                <w:lang w:val="en-US"/>
              </w:rPr>
              <w:t>Christian &amp; Karen</w:t>
            </w:r>
          </w:p>
        </w:tc>
      </w:tr>
      <w:tr w:rsidR="00272731" w:rsidRPr="005C2D58" w14:paraId="3D580679"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74B36" w14:textId="77777777" w:rsidR="00272731" w:rsidRPr="005C2D58" w:rsidRDefault="006F0E73">
            <w:pPr>
              <w:spacing w:after="0" w:line="240" w:lineRule="auto"/>
              <w:rPr>
                <w:lang w:val="en-US"/>
              </w:rPr>
            </w:pPr>
            <w:r w:rsidRPr="005C2D58">
              <w:rPr>
                <w:lang w:val="en-US"/>
              </w:rPr>
              <w:t>10:45</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D21FE" w14:textId="77777777" w:rsidR="00272731" w:rsidRPr="005C2D58" w:rsidRDefault="006F0E73">
            <w:pPr>
              <w:spacing w:after="0" w:line="240" w:lineRule="auto"/>
              <w:rPr>
                <w:b/>
                <w:lang w:val="en-US"/>
              </w:rPr>
            </w:pPr>
            <w:r w:rsidRPr="005C2D58">
              <w:rPr>
                <w:b/>
                <w:lang w:val="en-US"/>
              </w:rPr>
              <w:t>Data visualization</w:t>
            </w:r>
          </w:p>
          <w:p w14:paraId="7F0E0322" w14:textId="77777777" w:rsidR="00272731" w:rsidRPr="005C2D58" w:rsidRDefault="00272731">
            <w:pPr>
              <w:spacing w:after="0" w:line="240" w:lineRule="auto"/>
              <w:rPr>
                <w:lang w:val="en-US"/>
              </w:rPr>
            </w:pPr>
          </w:p>
          <w:p w14:paraId="579B24EA" w14:textId="77777777" w:rsidR="00272731" w:rsidRPr="005C2D58" w:rsidRDefault="006F0E73">
            <w:pPr>
              <w:spacing w:after="0" w:line="240" w:lineRule="auto"/>
              <w:rPr>
                <w:lang w:val="en-US"/>
              </w:rPr>
            </w:pPr>
            <w:r w:rsidRPr="005C2D58">
              <w:rPr>
                <w:lang w:val="en-US"/>
              </w:rPr>
              <w:t>Objective: understand options for visualizing data, at regional, country or project levels</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3FEB2" w14:textId="77777777" w:rsidR="00272731" w:rsidRPr="005C2D58" w:rsidRDefault="006F0E73">
            <w:pPr>
              <w:spacing w:after="0" w:line="240" w:lineRule="auto"/>
              <w:rPr>
                <w:lang w:val="en-US"/>
              </w:rPr>
            </w:pPr>
            <w:r w:rsidRPr="005C2D58">
              <w:rPr>
                <w:lang w:val="en-US"/>
              </w:rPr>
              <w:t>PPT from Korinne on good practices for visualizing and analyzing data, at different levels</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EDCC3" w14:textId="77777777" w:rsidR="00272731" w:rsidRPr="005C2D58" w:rsidRDefault="006F0E73" w:rsidP="00174990">
            <w:pPr>
              <w:spacing w:after="0" w:line="240" w:lineRule="auto"/>
              <w:jc w:val="center"/>
              <w:rPr>
                <w:lang w:val="en-US"/>
              </w:rPr>
            </w:pPr>
            <w:r w:rsidRPr="005C2D58">
              <w:rPr>
                <w:lang w:val="en-US"/>
              </w:rPr>
              <w:t>Korinne</w:t>
            </w:r>
          </w:p>
        </w:tc>
      </w:tr>
      <w:tr w:rsidR="00272731" w:rsidRPr="005C2D58" w14:paraId="66F01C40"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D1D6E" w14:textId="77777777" w:rsidR="00272731" w:rsidRPr="005C2D58" w:rsidRDefault="006F0E73">
            <w:pPr>
              <w:spacing w:after="0" w:line="240" w:lineRule="auto"/>
              <w:rPr>
                <w:lang w:val="en-US"/>
              </w:rPr>
            </w:pPr>
            <w:r w:rsidRPr="005C2D58">
              <w:rPr>
                <w:lang w:val="en-US"/>
              </w:rPr>
              <w:t xml:space="preserve">11:30 </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EFE1F" w14:textId="77777777" w:rsidR="00272731" w:rsidRPr="005C2D58" w:rsidRDefault="006F0E73">
            <w:pPr>
              <w:spacing w:after="0" w:line="240" w:lineRule="auto"/>
              <w:rPr>
                <w:lang w:val="en-US"/>
              </w:rPr>
            </w:pPr>
            <w:r w:rsidRPr="005C2D58">
              <w:rPr>
                <w:lang w:val="en-US"/>
              </w:rPr>
              <w:t>Tea break</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7BA2A" w14:textId="77777777" w:rsidR="00272731" w:rsidRPr="005C2D58" w:rsidRDefault="00272731">
            <w:pPr>
              <w:spacing w:after="0" w:line="240" w:lineRule="auto"/>
              <w:rPr>
                <w:lang w:val="en-US"/>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D9B00" w14:textId="77777777" w:rsidR="00272731" w:rsidRPr="005C2D58" w:rsidRDefault="00272731" w:rsidP="00174990">
            <w:pPr>
              <w:spacing w:after="0" w:line="240" w:lineRule="auto"/>
              <w:jc w:val="center"/>
              <w:rPr>
                <w:lang w:val="en-US"/>
              </w:rPr>
            </w:pPr>
          </w:p>
        </w:tc>
      </w:tr>
      <w:tr w:rsidR="00272731" w:rsidRPr="005C2D58" w14:paraId="42E0BDCA"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8A782" w14:textId="77777777" w:rsidR="00272731" w:rsidRPr="005C2D58" w:rsidRDefault="006F0E73">
            <w:pPr>
              <w:spacing w:after="0" w:line="240" w:lineRule="auto"/>
              <w:rPr>
                <w:lang w:val="en-US"/>
              </w:rPr>
            </w:pPr>
            <w:r w:rsidRPr="005C2D58">
              <w:rPr>
                <w:lang w:val="en-US"/>
              </w:rPr>
              <w:t>11:45</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EDB0D" w14:textId="77777777" w:rsidR="00272731" w:rsidRPr="005C2D58" w:rsidRDefault="006F0E73">
            <w:pPr>
              <w:spacing w:after="0" w:line="240" w:lineRule="auto"/>
              <w:rPr>
                <w:lang w:val="en-US"/>
              </w:rPr>
            </w:pPr>
            <w:r w:rsidRPr="005C2D58">
              <w:rPr>
                <w:lang w:val="en-US"/>
              </w:rPr>
              <w:t>Data visualization: trying it out – using Canva or Power Bi or other tool to start producing a visualization</w:t>
            </w:r>
          </w:p>
          <w:p w14:paraId="0BE65DBD" w14:textId="77777777" w:rsidR="00272731" w:rsidRPr="005C2D58" w:rsidRDefault="00272731">
            <w:pPr>
              <w:spacing w:after="0" w:line="240" w:lineRule="auto"/>
              <w:rPr>
                <w:lang w:val="en-US"/>
              </w:rPr>
            </w:pPr>
          </w:p>
          <w:p w14:paraId="1FA6D13C" w14:textId="77777777" w:rsidR="00272731" w:rsidRPr="005C2D58" w:rsidRDefault="007C2062">
            <w:pPr>
              <w:spacing w:after="0" w:line="240" w:lineRule="auto"/>
              <w:rPr>
                <w:lang w:val="en-US"/>
              </w:rPr>
            </w:pPr>
            <w:r w:rsidRPr="005C2D58">
              <w:rPr>
                <w:lang w:val="en-US"/>
              </w:rPr>
              <w:t>Objective</w:t>
            </w:r>
            <w:r w:rsidR="006F0E73" w:rsidRPr="005C2D58">
              <w:rPr>
                <w:lang w:val="en-US"/>
              </w:rPr>
              <w:t>: practice producing a data visualization</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5BFC4" w14:textId="77777777" w:rsidR="00272731" w:rsidRPr="005C2D58" w:rsidRDefault="006F0E73">
            <w:pPr>
              <w:spacing w:after="0" w:line="240" w:lineRule="auto"/>
              <w:rPr>
                <w:lang w:val="en-US"/>
              </w:rPr>
            </w:pPr>
            <w:r w:rsidRPr="005C2D58">
              <w:rPr>
                <w:lang w:val="en-US"/>
              </w:rPr>
              <w:t>Groups by level: project impact visualization, country-level visualization, regional level</w:t>
            </w:r>
            <w:r w:rsidR="007739AF" w:rsidRPr="005C2D58">
              <w:rPr>
                <w:lang w:val="en-US"/>
              </w:rPr>
              <w:t xml:space="preserve"> (with sample datasets)</w:t>
            </w:r>
          </w:p>
          <w:p w14:paraId="208A9B4C" w14:textId="77777777" w:rsidR="00272731" w:rsidRPr="005C2D58" w:rsidRDefault="00272731">
            <w:pPr>
              <w:spacing w:after="0" w:line="240" w:lineRule="auto"/>
              <w:rPr>
                <w:lang w:val="en-US"/>
              </w:rPr>
            </w:pPr>
          </w:p>
          <w:p w14:paraId="007464F7" w14:textId="77777777" w:rsidR="00272731" w:rsidRPr="005C2D58" w:rsidRDefault="006F0E73">
            <w:pPr>
              <w:spacing w:after="0" w:line="240" w:lineRule="auto"/>
            </w:pPr>
            <w:r w:rsidRPr="005C2D58">
              <w:rPr>
                <w:lang w:val="en-US"/>
              </w:rPr>
              <w:t>Outputs: initial visualization efforts – printed for gallery walk, after lunch</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20D9B" w14:textId="77777777" w:rsidR="00272731" w:rsidRPr="005C2D58" w:rsidRDefault="006F0E73" w:rsidP="00174990">
            <w:pPr>
              <w:spacing w:after="0" w:line="240" w:lineRule="auto"/>
              <w:jc w:val="center"/>
              <w:rPr>
                <w:lang w:val="en-US"/>
              </w:rPr>
            </w:pPr>
            <w:r w:rsidRPr="005C2D58">
              <w:rPr>
                <w:lang w:val="en-US"/>
              </w:rPr>
              <w:t>Korinne</w:t>
            </w:r>
          </w:p>
        </w:tc>
      </w:tr>
      <w:tr w:rsidR="00272731" w:rsidRPr="005C2D58" w14:paraId="3529809B"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DC27D" w14:textId="77777777" w:rsidR="00272731" w:rsidRPr="005C2D58" w:rsidRDefault="006F0E73">
            <w:pPr>
              <w:spacing w:after="0" w:line="240" w:lineRule="auto"/>
              <w:rPr>
                <w:lang w:val="en-US"/>
              </w:rPr>
            </w:pPr>
            <w:r w:rsidRPr="005C2D58">
              <w:rPr>
                <w:lang w:val="en-US"/>
              </w:rPr>
              <w:t>1:00 pm</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B1E4F" w14:textId="77777777" w:rsidR="00272731" w:rsidRPr="005C2D58" w:rsidRDefault="006F0E73">
            <w:pPr>
              <w:spacing w:after="0" w:line="240" w:lineRule="auto"/>
              <w:rPr>
                <w:lang w:val="en-US"/>
              </w:rPr>
            </w:pPr>
            <w:commentRangeStart w:id="2"/>
            <w:r w:rsidRPr="005C2D58">
              <w:rPr>
                <w:lang w:val="en-US"/>
              </w:rPr>
              <w:t xml:space="preserve">Lunch </w:t>
            </w:r>
            <w:commentRangeEnd w:id="2"/>
            <w:r w:rsidR="00BE682B">
              <w:rPr>
                <w:rStyle w:val="CommentReference"/>
                <w:lang w:val="en-US"/>
              </w:rPr>
              <w:commentReference w:id="2"/>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6A1EE" w14:textId="77777777" w:rsidR="00272731" w:rsidRPr="005C2D58" w:rsidRDefault="00272731">
            <w:pPr>
              <w:spacing w:after="0" w:line="240" w:lineRule="auto"/>
              <w:rPr>
                <w:lang w:val="en-US"/>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EEA26" w14:textId="77777777" w:rsidR="00272731" w:rsidRPr="005C2D58" w:rsidRDefault="00272731" w:rsidP="00174990">
            <w:pPr>
              <w:spacing w:after="0" w:line="240" w:lineRule="auto"/>
              <w:jc w:val="center"/>
              <w:rPr>
                <w:lang w:val="en-US"/>
              </w:rPr>
            </w:pPr>
          </w:p>
        </w:tc>
      </w:tr>
      <w:tr w:rsidR="00272731" w:rsidRPr="005C2D58" w14:paraId="7EF47B84"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79B1E" w14:textId="77777777" w:rsidR="00272731" w:rsidRPr="005C2D58" w:rsidRDefault="006F0E73">
            <w:pPr>
              <w:spacing w:after="0" w:line="240" w:lineRule="auto"/>
              <w:rPr>
                <w:lang w:val="en-US"/>
              </w:rPr>
            </w:pPr>
            <w:r w:rsidRPr="005C2D58">
              <w:rPr>
                <w:lang w:val="en-US"/>
              </w:rPr>
              <w:t>2:00</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69B73" w14:textId="77777777" w:rsidR="00272731" w:rsidRPr="005C2D58" w:rsidRDefault="006F0E73">
            <w:pPr>
              <w:spacing w:after="0" w:line="240" w:lineRule="auto"/>
              <w:rPr>
                <w:b/>
                <w:lang w:val="en-US"/>
              </w:rPr>
            </w:pPr>
            <w:r w:rsidRPr="005C2D58">
              <w:rPr>
                <w:b/>
                <w:lang w:val="en-US"/>
              </w:rPr>
              <w:t>Using data visualization for analysis and decisions</w:t>
            </w:r>
          </w:p>
          <w:p w14:paraId="13C6648B" w14:textId="77777777" w:rsidR="00272731" w:rsidRPr="005C2D58" w:rsidRDefault="00272731">
            <w:pPr>
              <w:spacing w:after="0" w:line="240" w:lineRule="auto"/>
              <w:rPr>
                <w:lang w:val="en-US"/>
              </w:rPr>
            </w:pPr>
          </w:p>
          <w:p w14:paraId="3D0BF333" w14:textId="77777777" w:rsidR="00272731" w:rsidRPr="005C2D58" w:rsidRDefault="007C2062">
            <w:pPr>
              <w:spacing w:after="0" w:line="240" w:lineRule="auto"/>
              <w:rPr>
                <w:lang w:val="en-US"/>
              </w:rPr>
            </w:pPr>
            <w:r w:rsidRPr="005C2D58">
              <w:rPr>
                <w:lang w:val="en-US"/>
              </w:rPr>
              <w:lastRenderedPageBreak/>
              <w:t>Objective</w:t>
            </w:r>
            <w:r w:rsidR="006F0E73" w:rsidRPr="005C2D58">
              <w:rPr>
                <w:lang w:val="en-US"/>
              </w:rPr>
              <w:t>: understand how to use visualizations of data to analyze and make recommendations</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DC90B" w14:textId="77777777" w:rsidR="00272731" w:rsidRPr="005C2D58" w:rsidRDefault="006F0E73">
            <w:pPr>
              <w:spacing w:after="0" w:line="240" w:lineRule="auto"/>
            </w:pPr>
            <w:r w:rsidRPr="005C2D58">
              <w:rPr>
                <w:lang w:val="en-US"/>
              </w:rPr>
              <w:lastRenderedPageBreak/>
              <w:t xml:space="preserve">Group work, by country: take the </w:t>
            </w:r>
            <w:hyperlink r:id="rId17" w:history="1">
              <w:r w:rsidRPr="005C2D58">
                <w:rPr>
                  <w:rStyle w:val="Hyperlink"/>
                  <w:lang w:val="en-US"/>
                </w:rPr>
                <w:t xml:space="preserve">PIIRS FY17 </w:t>
              </w:r>
              <w:r w:rsidR="007739AF" w:rsidRPr="005C2D58">
                <w:rPr>
                  <w:rStyle w:val="Hyperlink"/>
                  <w:lang w:val="en-US"/>
                </w:rPr>
                <w:t xml:space="preserve">reach </w:t>
              </w:r>
              <w:r w:rsidRPr="005C2D58">
                <w:rPr>
                  <w:rStyle w:val="Hyperlink"/>
                  <w:lang w:val="en-US"/>
                </w:rPr>
                <w:t>summary</w:t>
              </w:r>
            </w:hyperlink>
            <w:r w:rsidRPr="005C2D58">
              <w:rPr>
                <w:lang w:val="en-US"/>
              </w:rPr>
              <w:t xml:space="preserve"> </w:t>
            </w:r>
            <w:r w:rsidR="007739AF" w:rsidRPr="005C2D58">
              <w:rPr>
                <w:lang w:val="en-US"/>
              </w:rPr>
              <w:t xml:space="preserve">and </w:t>
            </w:r>
            <w:hyperlink r:id="rId18" w:history="1">
              <w:r w:rsidR="007739AF" w:rsidRPr="005C2D58">
                <w:rPr>
                  <w:rStyle w:val="Hyperlink"/>
                  <w:lang w:val="en-US"/>
                </w:rPr>
                <w:t>Impact summary</w:t>
              </w:r>
            </w:hyperlink>
            <w:r w:rsidR="007739AF" w:rsidRPr="005C2D58">
              <w:rPr>
                <w:lang w:val="en-US"/>
              </w:rPr>
              <w:t xml:space="preserve"> </w:t>
            </w:r>
            <w:r w:rsidRPr="005C2D58">
              <w:rPr>
                <w:lang w:val="en-US"/>
              </w:rPr>
              <w:t>for your country</w:t>
            </w:r>
            <w:r w:rsidR="007C2062" w:rsidRPr="005C2D58">
              <w:rPr>
                <w:lang w:val="en-US"/>
              </w:rPr>
              <w:t>/project</w:t>
            </w:r>
            <w:r w:rsidRPr="005C2D58">
              <w:rPr>
                <w:lang w:val="en-US"/>
              </w:rPr>
              <w:t xml:space="preserve">, and review strengths, areas for </w:t>
            </w:r>
            <w:r w:rsidRPr="005C2D58">
              <w:rPr>
                <w:lang w:val="en-US"/>
              </w:rPr>
              <w:lastRenderedPageBreak/>
              <w:t>improvement, and concrete actions specific projects could take</w:t>
            </w:r>
          </w:p>
          <w:p w14:paraId="0A96527D" w14:textId="77777777" w:rsidR="00272731" w:rsidRPr="005C2D58" w:rsidRDefault="00272731">
            <w:pPr>
              <w:spacing w:after="0" w:line="240" w:lineRule="auto"/>
              <w:rPr>
                <w:lang w:val="en-US"/>
              </w:rPr>
            </w:pPr>
          </w:p>
          <w:p w14:paraId="43E72E52" w14:textId="77777777" w:rsidR="00272731" w:rsidRPr="005C2D58" w:rsidRDefault="006F0E73">
            <w:pPr>
              <w:spacing w:after="0" w:line="240" w:lineRule="auto"/>
            </w:pPr>
            <w:r w:rsidRPr="005C2D58">
              <w:rPr>
                <w:lang w:val="en-US"/>
              </w:rPr>
              <w:t>Output of the group work: flipcharts</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8E060" w14:textId="77777777" w:rsidR="00272731" w:rsidRPr="005C2D58" w:rsidRDefault="006F0E73" w:rsidP="00174990">
            <w:pPr>
              <w:spacing w:after="0" w:line="240" w:lineRule="auto"/>
              <w:jc w:val="center"/>
              <w:rPr>
                <w:lang w:val="en-US"/>
              </w:rPr>
            </w:pPr>
            <w:r w:rsidRPr="005C2D58">
              <w:rPr>
                <w:lang w:val="en-US"/>
              </w:rPr>
              <w:lastRenderedPageBreak/>
              <w:t>Korinne</w:t>
            </w:r>
          </w:p>
        </w:tc>
      </w:tr>
      <w:tr w:rsidR="00272731" w:rsidRPr="005C2D58" w14:paraId="3E9FF726"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38373" w14:textId="77777777" w:rsidR="00272731" w:rsidRPr="005C2D58" w:rsidRDefault="006F0E73">
            <w:pPr>
              <w:spacing w:after="0" w:line="240" w:lineRule="auto"/>
              <w:rPr>
                <w:lang w:val="en-US"/>
              </w:rPr>
            </w:pPr>
            <w:r w:rsidRPr="005C2D58">
              <w:rPr>
                <w:lang w:val="en-US"/>
              </w:rPr>
              <w:t>3:45</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67612" w14:textId="77777777" w:rsidR="00272731" w:rsidRPr="005C2D58" w:rsidRDefault="006F0E73">
            <w:pPr>
              <w:spacing w:after="0" w:line="240" w:lineRule="auto"/>
              <w:rPr>
                <w:lang w:val="en-US"/>
              </w:rPr>
            </w:pPr>
            <w:r w:rsidRPr="005C2D58">
              <w:rPr>
                <w:lang w:val="en-US"/>
              </w:rPr>
              <w:t>Tea break</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C5937" w14:textId="77777777" w:rsidR="00272731" w:rsidRPr="005C2D58" w:rsidRDefault="00272731">
            <w:pPr>
              <w:spacing w:after="0" w:line="240" w:lineRule="auto"/>
              <w:rPr>
                <w:lang w:val="en-US"/>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79A87" w14:textId="77777777" w:rsidR="00272731" w:rsidRPr="005C2D58" w:rsidRDefault="00272731" w:rsidP="00174990">
            <w:pPr>
              <w:spacing w:after="0" w:line="240" w:lineRule="auto"/>
              <w:jc w:val="center"/>
              <w:rPr>
                <w:lang w:val="en-US"/>
              </w:rPr>
            </w:pPr>
          </w:p>
        </w:tc>
      </w:tr>
      <w:tr w:rsidR="00272731" w:rsidRPr="005C2D58" w14:paraId="084969E2"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938EF" w14:textId="77777777" w:rsidR="00272731" w:rsidRPr="005C2D58" w:rsidRDefault="006F0E73">
            <w:pPr>
              <w:spacing w:after="0" w:line="240" w:lineRule="auto"/>
              <w:rPr>
                <w:lang w:val="en-US"/>
              </w:rPr>
            </w:pPr>
            <w:r w:rsidRPr="005C2D58">
              <w:rPr>
                <w:lang w:val="en-US"/>
              </w:rPr>
              <w:t>4:00</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9F148" w14:textId="77777777" w:rsidR="00272731" w:rsidRPr="005C2D58" w:rsidRDefault="006F0E73">
            <w:pPr>
              <w:spacing w:after="0" w:line="240" w:lineRule="auto"/>
              <w:rPr>
                <w:lang w:val="en-US"/>
              </w:rPr>
            </w:pPr>
            <w:r w:rsidRPr="005C2D58">
              <w:rPr>
                <w:lang w:val="en-US"/>
              </w:rPr>
              <w:t>Sharing results of group work</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A236F" w14:textId="77777777" w:rsidR="00272731" w:rsidRPr="005C2D58" w:rsidRDefault="006F0E73">
            <w:pPr>
              <w:spacing w:after="0" w:line="240" w:lineRule="auto"/>
              <w:rPr>
                <w:lang w:val="en-US"/>
              </w:rPr>
            </w:pPr>
            <w:r w:rsidRPr="005C2D58">
              <w:rPr>
                <w:lang w:val="en-US"/>
              </w:rPr>
              <w:t>Gallery walk, &amp; plenary discussion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E2FB8" w14:textId="77777777" w:rsidR="00272731" w:rsidRPr="005C2D58" w:rsidRDefault="006F0E73" w:rsidP="00174990">
            <w:pPr>
              <w:spacing w:after="0" w:line="240" w:lineRule="auto"/>
              <w:jc w:val="center"/>
              <w:rPr>
                <w:lang w:val="en-US"/>
              </w:rPr>
            </w:pPr>
            <w:r w:rsidRPr="005C2D58">
              <w:rPr>
                <w:lang w:val="en-US"/>
              </w:rPr>
              <w:t>Korinne</w:t>
            </w:r>
          </w:p>
        </w:tc>
      </w:tr>
      <w:tr w:rsidR="00272731" w:rsidRPr="005C2D58" w14:paraId="6EE2801C"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FB3E2" w14:textId="77777777" w:rsidR="00272731" w:rsidRPr="005C2D58" w:rsidRDefault="006F0E73">
            <w:pPr>
              <w:spacing w:after="0" w:line="240" w:lineRule="auto"/>
              <w:rPr>
                <w:lang w:val="en-US"/>
              </w:rPr>
            </w:pPr>
            <w:r w:rsidRPr="005C2D58">
              <w:rPr>
                <w:lang w:val="en-US"/>
              </w:rPr>
              <w:t>4:45</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4A217" w14:textId="77777777" w:rsidR="00272731" w:rsidRPr="005C2D58" w:rsidRDefault="006F0E73">
            <w:pPr>
              <w:spacing w:after="0" w:line="240" w:lineRule="auto"/>
              <w:rPr>
                <w:lang w:val="en-US"/>
              </w:rPr>
            </w:pPr>
            <w:r w:rsidRPr="005C2D58">
              <w:rPr>
                <w:lang w:val="en-US"/>
              </w:rPr>
              <w:t>Review of the day</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B4704" w14:textId="77777777" w:rsidR="00272731" w:rsidRPr="005C2D58" w:rsidRDefault="00272731">
            <w:pPr>
              <w:spacing w:after="0" w:line="240" w:lineRule="auto"/>
              <w:rPr>
                <w:lang w:val="en-US"/>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02545" w14:textId="77777777" w:rsidR="00272731" w:rsidRPr="005C2D58" w:rsidRDefault="00272731" w:rsidP="00174990">
            <w:pPr>
              <w:spacing w:after="0" w:line="240" w:lineRule="auto"/>
              <w:jc w:val="center"/>
              <w:rPr>
                <w:lang w:val="en-US"/>
              </w:rPr>
            </w:pPr>
          </w:p>
        </w:tc>
      </w:tr>
      <w:tr w:rsidR="00272731" w:rsidRPr="005C2D58" w14:paraId="6259227B"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9AD48" w14:textId="77777777" w:rsidR="00272731" w:rsidRPr="005C2D58" w:rsidRDefault="006F0E73">
            <w:pPr>
              <w:spacing w:after="0" w:line="240" w:lineRule="auto"/>
              <w:rPr>
                <w:lang w:val="en-US"/>
              </w:rPr>
            </w:pPr>
            <w:r w:rsidRPr="005C2D58">
              <w:rPr>
                <w:lang w:val="en-US"/>
              </w:rPr>
              <w:t>5:00</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9676A" w14:textId="77777777" w:rsidR="00272731" w:rsidRPr="005C2D58" w:rsidRDefault="006F0E73">
            <w:pPr>
              <w:spacing w:after="0" w:line="240" w:lineRule="auto"/>
              <w:rPr>
                <w:lang w:val="en-US"/>
              </w:rPr>
            </w:pPr>
            <w:r w:rsidRPr="005C2D58">
              <w:rPr>
                <w:lang w:val="en-US"/>
              </w:rPr>
              <w:t>Facilitator debrief</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1398F" w14:textId="77777777" w:rsidR="00272731" w:rsidRPr="005C2D58" w:rsidRDefault="00272731">
            <w:pPr>
              <w:spacing w:after="0" w:line="240" w:lineRule="auto"/>
              <w:rPr>
                <w:lang w:val="en-US"/>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EA96" w14:textId="77777777" w:rsidR="00272731" w:rsidRPr="005C2D58" w:rsidRDefault="00272731" w:rsidP="00174990">
            <w:pPr>
              <w:spacing w:after="0" w:line="240" w:lineRule="auto"/>
              <w:jc w:val="center"/>
              <w:rPr>
                <w:lang w:val="en-US"/>
              </w:rPr>
            </w:pPr>
          </w:p>
        </w:tc>
      </w:tr>
      <w:tr w:rsidR="00174990" w:rsidRPr="005C2D58" w14:paraId="5F59D1BF" w14:textId="77777777" w:rsidTr="001444B5">
        <w:tc>
          <w:tcPr>
            <w:tcW w:w="9576"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08CA60C" w14:textId="77777777" w:rsidR="00174990" w:rsidRDefault="00174990" w:rsidP="00174990">
            <w:pPr>
              <w:spacing w:after="0" w:line="240" w:lineRule="auto"/>
              <w:jc w:val="center"/>
              <w:rPr>
                <w:b/>
                <w:lang w:val="en-US"/>
              </w:rPr>
            </w:pPr>
          </w:p>
          <w:p w14:paraId="7ECADA45" w14:textId="77777777" w:rsidR="00174990" w:rsidRDefault="00174990" w:rsidP="00174990">
            <w:pPr>
              <w:spacing w:after="0" w:line="240" w:lineRule="auto"/>
              <w:jc w:val="center"/>
              <w:rPr>
                <w:b/>
                <w:lang w:val="en-US"/>
              </w:rPr>
            </w:pPr>
            <w:r w:rsidRPr="005C2D58">
              <w:rPr>
                <w:b/>
                <w:lang w:val="en-US"/>
              </w:rPr>
              <w:t xml:space="preserve">Day </w:t>
            </w:r>
            <w:r>
              <w:rPr>
                <w:b/>
                <w:lang w:val="en-US"/>
              </w:rPr>
              <w:t>3</w:t>
            </w:r>
          </w:p>
          <w:p w14:paraId="472486F2" w14:textId="77777777" w:rsidR="00174990" w:rsidRPr="005C2D58" w:rsidRDefault="00174990" w:rsidP="00174990">
            <w:pPr>
              <w:spacing w:after="0" w:line="240" w:lineRule="auto"/>
              <w:jc w:val="center"/>
              <w:rPr>
                <w:b/>
                <w:lang w:val="en-US"/>
              </w:rPr>
            </w:pPr>
          </w:p>
        </w:tc>
      </w:tr>
      <w:tr w:rsidR="00272731" w:rsidRPr="005C2D58" w14:paraId="0EE5CA74"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07271" w14:textId="77777777" w:rsidR="00272731" w:rsidRPr="005C2D58" w:rsidRDefault="006F0E73">
            <w:pPr>
              <w:spacing w:after="0" w:line="240" w:lineRule="auto"/>
              <w:rPr>
                <w:lang w:val="en-US"/>
              </w:rPr>
            </w:pPr>
            <w:r w:rsidRPr="005C2D58">
              <w:rPr>
                <w:lang w:val="en-US"/>
              </w:rPr>
              <w:t>9am</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31BAA" w14:textId="77777777" w:rsidR="00272731" w:rsidRPr="005C2D58" w:rsidRDefault="006F0E73">
            <w:pPr>
              <w:spacing w:after="0" w:line="240" w:lineRule="auto"/>
              <w:rPr>
                <w:lang w:val="en-US"/>
              </w:rPr>
            </w:pPr>
            <w:r w:rsidRPr="005C2D58">
              <w:rPr>
                <w:lang w:val="en-US"/>
              </w:rPr>
              <w:t>Recap Day 2</w:t>
            </w:r>
          </w:p>
          <w:p w14:paraId="5E090E97" w14:textId="77777777" w:rsidR="00272731" w:rsidRPr="005C2D58" w:rsidRDefault="00272731">
            <w:pPr>
              <w:spacing w:after="0" w:line="240" w:lineRule="auto"/>
              <w:rPr>
                <w:lang w:val="en-US"/>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19BC9" w14:textId="77777777" w:rsidR="00272731" w:rsidRPr="005C2D58" w:rsidRDefault="00272731">
            <w:pPr>
              <w:spacing w:after="0" w:line="240" w:lineRule="auto"/>
              <w:rPr>
                <w:lang w:val="en-US"/>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23B32" w14:textId="77777777" w:rsidR="00272731" w:rsidRPr="005C2D58" w:rsidRDefault="006F0E73" w:rsidP="00174990">
            <w:pPr>
              <w:spacing w:after="0" w:line="240" w:lineRule="auto"/>
              <w:jc w:val="center"/>
              <w:rPr>
                <w:lang w:val="en-US"/>
              </w:rPr>
            </w:pPr>
            <w:r w:rsidRPr="005C2D58">
              <w:rPr>
                <w:lang w:val="en-US"/>
              </w:rPr>
              <w:t>Gideon</w:t>
            </w:r>
          </w:p>
        </w:tc>
      </w:tr>
      <w:tr w:rsidR="007C2062" w:rsidRPr="005C2D58" w14:paraId="59D8A59B"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47D17" w14:textId="77777777" w:rsidR="007C2062" w:rsidRPr="005C2D58" w:rsidRDefault="007C2062" w:rsidP="001444B5">
            <w:pPr>
              <w:spacing w:after="0" w:line="240" w:lineRule="auto"/>
              <w:rPr>
                <w:lang w:val="en-US"/>
              </w:rPr>
            </w:pPr>
            <w:r w:rsidRPr="005C2D58">
              <w:rPr>
                <w:lang w:val="en-US"/>
              </w:rPr>
              <w:t>9:30</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F90A0" w14:textId="77777777" w:rsidR="007C2062" w:rsidRPr="005C2D58" w:rsidRDefault="007C2062" w:rsidP="001444B5">
            <w:pPr>
              <w:spacing w:after="0" w:line="240" w:lineRule="auto"/>
            </w:pPr>
            <w:r w:rsidRPr="005C2D58">
              <w:rPr>
                <w:b/>
                <w:lang w:val="en-US"/>
              </w:rPr>
              <w:t>Tools for supporting evaluations</w:t>
            </w:r>
          </w:p>
          <w:p w14:paraId="4DAC4FF2" w14:textId="77777777" w:rsidR="007C2062" w:rsidRPr="005C2D58" w:rsidRDefault="007C2062" w:rsidP="001444B5">
            <w:pPr>
              <w:spacing w:after="0" w:line="240" w:lineRule="auto"/>
              <w:rPr>
                <w:lang w:val="en-US"/>
              </w:rPr>
            </w:pPr>
          </w:p>
          <w:p w14:paraId="6683E0A3" w14:textId="77777777" w:rsidR="007C2062" w:rsidRPr="005C2D58" w:rsidRDefault="007C2062" w:rsidP="001444B5">
            <w:pPr>
              <w:spacing w:after="0" w:line="240" w:lineRule="auto"/>
              <w:rPr>
                <w:lang w:val="en-US"/>
              </w:rPr>
            </w:pPr>
            <w:r w:rsidRPr="005C2D58">
              <w:rPr>
                <w:lang w:val="en-US"/>
              </w:rPr>
              <w:t>Objective: review standard TORs, checklists, evaluation report formats, etc.</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DB25E" w14:textId="77777777" w:rsidR="007C2062" w:rsidRPr="005C2D58" w:rsidRDefault="007C2062" w:rsidP="001444B5">
            <w:pPr>
              <w:spacing w:after="0" w:line="240" w:lineRule="auto"/>
              <w:rPr>
                <w:lang w:val="en-US"/>
              </w:rPr>
            </w:pPr>
            <w:r w:rsidRPr="005C2D58">
              <w:rPr>
                <w:lang w:val="en-US"/>
              </w:rPr>
              <w:t>PPT presentation on guidelines and tools. Identifying other tools used in the region</w:t>
            </w:r>
          </w:p>
          <w:p w14:paraId="7BC0A23A" w14:textId="77777777" w:rsidR="007C2062" w:rsidRPr="005C2D58" w:rsidRDefault="007C2062" w:rsidP="001444B5">
            <w:pPr>
              <w:spacing w:after="0" w:line="240" w:lineRule="auto"/>
              <w:rPr>
                <w:lang w:val="en-US"/>
              </w:rPr>
            </w:pPr>
          </w:p>
          <w:p w14:paraId="281C826F" w14:textId="77777777" w:rsidR="007C2062" w:rsidRPr="005C2D58" w:rsidRDefault="007C2062" w:rsidP="001444B5">
            <w:pPr>
              <w:spacing w:after="0" w:line="240" w:lineRule="auto"/>
              <w:rPr>
                <w:lang w:val="en-US"/>
              </w:rPr>
            </w:pPr>
            <w:r w:rsidRPr="005C2D58">
              <w:rPr>
                <w:lang w:val="en-US"/>
              </w:rPr>
              <w:t>Review in table groups, with suggested amendments and additions</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49D6F" w14:textId="77777777" w:rsidR="007C2062" w:rsidRPr="005C2D58" w:rsidRDefault="007C2062" w:rsidP="00174990">
            <w:pPr>
              <w:spacing w:after="0" w:line="240" w:lineRule="auto"/>
              <w:jc w:val="center"/>
              <w:rPr>
                <w:lang w:val="en-US"/>
              </w:rPr>
            </w:pPr>
            <w:r w:rsidRPr="005C2D58">
              <w:rPr>
                <w:lang w:val="en-US"/>
              </w:rPr>
              <w:t>Matt &amp; Korinne</w:t>
            </w:r>
          </w:p>
        </w:tc>
      </w:tr>
      <w:tr w:rsidR="00272731" w:rsidRPr="005C2D58" w14:paraId="2E201F40"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615EE" w14:textId="77777777" w:rsidR="00272731" w:rsidRPr="005C2D58" w:rsidRDefault="006F0E73">
            <w:pPr>
              <w:spacing w:after="0" w:line="240" w:lineRule="auto"/>
              <w:rPr>
                <w:lang w:val="en-US"/>
              </w:rPr>
            </w:pPr>
            <w:r w:rsidRPr="005C2D58">
              <w:rPr>
                <w:lang w:val="en-US"/>
              </w:rPr>
              <w:t xml:space="preserve">11:15 </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3781" w14:textId="77777777" w:rsidR="00272731" w:rsidRPr="005C2D58" w:rsidRDefault="006F0E73">
            <w:pPr>
              <w:spacing w:after="0" w:line="240" w:lineRule="auto"/>
              <w:rPr>
                <w:lang w:val="en-US"/>
              </w:rPr>
            </w:pPr>
            <w:r w:rsidRPr="005C2D58">
              <w:rPr>
                <w:lang w:val="en-US"/>
              </w:rPr>
              <w:t>Tea break</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24D39" w14:textId="77777777" w:rsidR="00272731" w:rsidRPr="005C2D58" w:rsidRDefault="00272731">
            <w:pPr>
              <w:spacing w:after="0" w:line="240" w:lineRule="auto"/>
              <w:rPr>
                <w:lang w:val="en-US"/>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932D5" w14:textId="77777777" w:rsidR="00272731" w:rsidRPr="005C2D58" w:rsidRDefault="00272731" w:rsidP="00174990">
            <w:pPr>
              <w:spacing w:after="0" w:line="240" w:lineRule="auto"/>
              <w:jc w:val="center"/>
              <w:rPr>
                <w:lang w:val="en-US"/>
              </w:rPr>
            </w:pPr>
          </w:p>
        </w:tc>
      </w:tr>
      <w:tr w:rsidR="007C2062" w:rsidRPr="005C2D58" w14:paraId="5741451C"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B961F" w14:textId="77777777" w:rsidR="007C2062" w:rsidRPr="005C2D58" w:rsidRDefault="007C2062" w:rsidP="001444B5">
            <w:pPr>
              <w:spacing w:after="0" w:line="240" w:lineRule="auto"/>
              <w:rPr>
                <w:lang w:val="en-US"/>
              </w:rPr>
            </w:pPr>
            <w:r w:rsidRPr="005C2D58">
              <w:rPr>
                <w:lang w:val="en-US"/>
              </w:rPr>
              <w:t>11:30</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ADBC2" w14:textId="77777777" w:rsidR="007C2062" w:rsidRPr="005C2D58" w:rsidRDefault="007C2062" w:rsidP="001444B5">
            <w:pPr>
              <w:spacing w:after="0" w:line="240" w:lineRule="auto"/>
              <w:rPr>
                <w:b/>
                <w:lang w:val="en-US"/>
              </w:rPr>
            </w:pPr>
            <w:r w:rsidRPr="005C2D58">
              <w:rPr>
                <w:b/>
                <w:lang w:val="en-US"/>
              </w:rPr>
              <w:t xml:space="preserve">Learning from failure </w:t>
            </w:r>
          </w:p>
          <w:p w14:paraId="3CED79AB" w14:textId="77777777" w:rsidR="007C2062" w:rsidRPr="005C2D58" w:rsidRDefault="007C2062" w:rsidP="001444B5">
            <w:pPr>
              <w:spacing w:after="0" w:line="240" w:lineRule="auto"/>
              <w:rPr>
                <w:lang w:val="en-US"/>
              </w:rPr>
            </w:pPr>
          </w:p>
          <w:p w14:paraId="7D6166F0" w14:textId="77777777" w:rsidR="007C2062" w:rsidRPr="005C2D58" w:rsidRDefault="007C2062" w:rsidP="001444B5">
            <w:pPr>
              <w:spacing w:after="0" w:line="240" w:lineRule="auto"/>
              <w:rPr>
                <w:lang w:val="en-US"/>
              </w:rPr>
            </w:pPr>
            <w:r w:rsidRPr="005C2D58">
              <w:rPr>
                <w:lang w:val="en-US"/>
              </w:rPr>
              <w:t>Objective: identifying opportunities for honest conversations about what doesn’t work and how to learn from this</w:t>
            </w:r>
          </w:p>
          <w:p w14:paraId="1CB712E1" w14:textId="77777777" w:rsidR="007C2062" w:rsidRPr="005C2D58" w:rsidRDefault="007C2062" w:rsidP="001444B5">
            <w:pPr>
              <w:spacing w:after="0" w:line="240" w:lineRule="auto"/>
              <w:rPr>
                <w:lang w:val="en-US"/>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C07CC" w14:textId="77777777" w:rsidR="007C2062" w:rsidRPr="005C2D58" w:rsidRDefault="007C2062" w:rsidP="001444B5">
            <w:pPr>
              <w:spacing w:after="0" w:line="240" w:lineRule="auto"/>
              <w:rPr>
                <w:lang w:val="en-US"/>
              </w:rPr>
            </w:pPr>
            <w:r w:rsidRPr="005C2D58">
              <w:rPr>
                <w:lang w:val="en-US"/>
              </w:rPr>
              <w:t>PPT presentation</w:t>
            </w:r>
          </w:p>
          <w:p w14:paraId="03A3F095" w14:textId="77777777" w:rsidR="007C2062" w:rsidRPr="005C2D58" w:rsidRDefault="007C2062" w:rsidP="001444B5">
            <w:pPr>
              <w:spacing w:after="0" w:line="240" w:lineRule="auto"/>
              <w:rPr>
                <w:lang w:val="en-US"/>
              </w:rPr>
            </w:pPr>
          </w:p>
          <w:p w14:paraId="435144F1" w14:textId="77777777" w:rsidR="007C2062" w:rsidRPr="005C2D58" w:rsidRDefault="007C2062" w:rsidP="001444B5">
            <w:pPr>
              <w:spacing w:after="0" w:line="240" w:lineRule="auto"/>
              <w:rPr>
                <w:lang w:val="en-US"/>
              </w:rPr>
            </w:pPr>
            <w:r w:rsidRPr="005C2D58">
              <w:rPr>
                <w:lang w:val="en-US"/>
              </w:rPr>
              <w:t>Plenary discussion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EAFF6" w14:textId="77777777" w:rsidR="007C2062" w:rsidRPr="005C2D58" w:rsidRDefault="007C2062" w:rsidP="00174990">
            <w:pPr>
              <w:spacing w:after="0" w:line="240" w:lineRule="auto"/>
              <w:jc w:val="center"/>
              <w:rPr>
                <w:lang w:val="en-US"/>
              </w:rPr>
            </w:pPr>
            <w:r w:rsidRPr="005C2D58">
              <w:rPr>
                <w:lang w:val="en-US"/>
              </w:rPr>
              <w:t>Emily</w:t>
            </w:r>
          </w:p>
        </w:tc>
      </w:tr>
      <w:tr w:rsidR="007C2062" w:rsidRPr="005C2D58" w14:paraId="5628875A"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52DB7" w14:textId="77777777" w:rsidR="007C2062" w:rsidRPr="005C2D58" w:rsidRDefault="007C2062" w:rsidP="001444B5">
            <w:pPr>
              <w:spacing w:after="0" w:line="240" w:lineRule="auto"/>
              <w:rPr>
                <w:lang w:val="en-US"/>
              </w:rPr>
            </w:pPr>
            <w:r w:rsidRPr="005C2D58">
              <w:rPr>
                <w:lang w:val="en-US"/>
              </w:rPr>
              <w:t>12:00</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7D0ED" w14:textId="77777777" w:rsidR="007C2062" w:rsidRPr="005C2D58" w:rsidRDefault="007C2062" w:rsidP="001444B5">
            <w:pPr>
              <w:spacing w:after="0" w:line="240" w:lineRule="auto"/>
              <w:rPr>
                <w:lang w:val="en-US"/>
              </w:rPr>
            </w:pPr>
            <w:r w:rsidRPr="005C2D58">
              <w:rPr>
                <w:lang w:val="en-US"/>
              </w:rPr>
              <w:t>Group work – identifying practical ways to learn from what doesn’t work</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6C8EC" w14:textId="77777777" w:rsidR="007C2062" w:rsidRPr="005C2D58" w:rsidRDefault="007C2062" w:rsidP="001444B5">
            <w:pPr>
              <w:spacing w:after="0" w:line="240" w:lineRule="auto"/>
              <w:rPr>
                <w:lang w:val="en-US"/>
              </w:rPr>
            </w:pPr>
            <w:r w:rsidRPr="005C2D58">
              <w:rPr>
                <w:lang w:val="en-US"/>
              </w:rPr>
              <w:t>Mixed groups (5-6 people): what practical approaches can help us honestly review and learn from failure</w:t>
            </w:r>
          </w:p>
          <w:p w14:paraId="37E6E1BF" w14:textId="77777777" w:rsidR="007C2062" w:rsidRPr="005C2D58" w:rsidRDefault="007C2062" w:rsidP="001444B5">
            <w:pPr>
              <w:spacing w:after="0" w:line="240" w:lineRule="auto"/>
              <w:rPr>
                <w:lang w:val="en-US"/>
              </w:rPr>
            </w:pPr>
          </w:p>
          <w:p w14:paraId="2F6F3853" w14:textId="77777777" w:rsidR="007C2062" w:rsidRPr="005C2D58" w:rsidRDefault="007C2062" w:rsidP="001444B5">
            <w:pPr>
              <w:spacing w:after="0" w:line="240" w:lineRule="auto"/>
              <w:rPr>
                <w:lang w:val="en-US"/>
              </w:rPr>
            </w:pPr>
            <w:r w:rsidRPr="005C2D58">
              <w:rPr>
                <w:lang w:val="en-US"/>
              </w:rPr>
              <w:t>Report back and discussion in plenary</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09D1F" w14:textId="77777777" w:rsidR="007C2062" w:rsidRPr="005C2D58" w:rsidRDefault="007C2062" w:rsidP="00174990">
            <w:pPr>
              <w:spacing w:after="0" w:line="240" w:lineRule="auto"/>
              <w:jc w:val="center"/>
              <w:rPr>
                <w:lang w:val="en-US"/>
              </w:rPr>
            </w:pPr>
            <w:r w:rsidRPr="005C2D58">
              <w:rPr>
                <w:lang w:val="en-US"/>
              </w:rPr>
              <w:t>Emily</w:t>
            </w:r>
          </w:p>
        </w:tc>
      </w:tr>
      <w:tr w:rsidR="00272731" w:rsidRPr="005C2D58" w14:paraId="1AC8DA0E"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D6068" w14:textId="77777777" w:rsidR="00272731" w:rsidRPr="005C2D58" w:rsidRDefault="006F0E73">
            <w:pPr>
              <w:spacing w:after="0" w:line="240" w:lineRule="auto"/>
              <w:rPr>
                <w:lang w:val="en-US"/>
              </w:rPr>
            </w:pPr>
            <w:r w:rsidRPr="005C2D58">
              <w:rPr>
                <w:lang w:val="en-US"/>
              </w:rPr>
              <w:t>1:00 pm</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87862" w14:textId="77777777" w:rsidR="00272731" w:rsidRPr="005C2D58" w:rsidRDefault="006F0E73">
            <w:pPr>
              <w:spacing w:after="0" w:line="240" w:lineRule="auto"/>
              <w:rPr>
                <w:lang w:val="en-US"/>
              </w:rPr>
            </w:pPr>
            <w:r w:rsidRPr="005C2D58">
              <w:rPr>
                <w:lang w:val="en-US"/>
              </w:rPr>
              <w:t xml:space="preserve">Lunch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F1227" w14:textId="77777777" w:rsidR="00272731" w:rsidRPr="005C2D58" w:rsidRDefault="00272731">
            <w:pPr>
              <w:spacing w:after="0" w:line="240" w:lineRule="auto"/>
              <w:rPr>
                <w:lang w:val="en-US"/>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8581C" w14:textId="77777777" w:rsidR="00272731" w:rsidRPr="005C2D58" w:rsidRDefault="00272731" w:rsidP="00174990">
            <w:pPr>
              <w:spacing w:after="0" w:line="240" w:lineRule="auto"/>
              <w:jc w:val="center"/>
              <w:rPr>
                <w:lang w:val="en-US"/>
              </w:rPr>
            </w:pPr>
          </w:p>
        </w:tc>
      </w:tr>
      <w:tr w:rsidR="00272731" w:rsidRPr="005C2D58" w14:paraId="10FC8F1E"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20130" w14:textId="77777777" w:rsidR="00272731" w:rsidRPr="005C2D58" w:rsidRDefault="006F0E73">
            <w:pPr>
              <w:spacing w:after="0" w:line="240" w:lineRule="auto"/>
              <w:rPr>
                <w:lang w:val="en-US"/>
              </w:rPr>
            </w:pPr>
            <w:r w:rsidRPr="005C2D58">
              <w:rPr>
                <w:lang w:val="en-US"/>
              </w:rPr>
              <w:t>2:00</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44776" w14:textId="77777777" w:rsidR="00272731" w:rsidRPr="005C2D58" w:rsidRDefault="006F0E73">
            <w:pPr>
              <w:spacing w:after="0" w:line="240" w:lineRule="auto"/>
              <w:rPr>
                <w:b/>
                <w:lang w:val="en-US"/>
              </w:rPr>
            </w:pPr>
            <w:r w:rsidRPr="005C2D58">
              <w:rPr>
                <w:b/>
                <w:lang w:val="en-US"/>
              </w:rPr>
              <w:t>MEL Capacity Gaps</w:t>
            </w:r>
          </w:p>
          <w:p w14:paraId="22C6361D" w14:textId="77777777" w:rsidR="00272731" w:rsidRPr="005C2D58" w:rsidRDefault="00272731">
            <w:pPr>
              <w:spacing w:after="0" w:line="240" w:lineRule="auto"/>
              <w:rPr>
                <w:b/>
                <w:lang w:val="en-US"/>
              </w:rPr>
            </w:pPr>
          </w:p>
          <w:p w14:paraId="2916AB83" w14:textId="77777777" w:rsidR="00272731" w:rsidRPr="005C2D58" w:rsidRDefault="007C2062">
            <w:pPr>
              <w:spacing w:after="0" w:line="240" w:lineRule="auto"/>
              <w:rPr>
                <w:lang w:val="en-US"/>
              </w:rPr>
            </w:pPr>
            <w:r w:rsidRPr="005C2D58">
              <w:rPr>
                <w:lang w:val="en-US"/>
              </w:rPr>
              <w:t>Objective</w:t>
            </w:r>
            <w:r w:rsidR="006F0E73" w:rsidRPr="005C2D58">
              <w:rPr>
                <w:lang w:val="en-US"/>
              </w:rPr>
              <w:t>: identify main MEL capacity gaps in each country, with plan to start addressing</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E842C" w14:textId="77777777" w:rsidR="007C2062" w:rsidRPr="005C2D58" w:rsidRDefault="007C2062">
            <w:pPr>
              <w:spacing w:after="0" w:line="240" w:lineRule="auto"/>
              <w:rPr>
                <w:lang w:val="en-US"/>
              </w:rPr>
            </w:pPr>
            <w:r w:rsidRPr="005C2D58">
              <w:rPr>
                <w:lang w:val="en-US"/>
              </w:rPr>
              <w:t>Intro: review of MEL capacity mapping, from region</w:t>
            </w:r>
          </w:p>
          <w:p w14:paraId="58E1860B" w14:textId="77777777" w:rsidR="007C2062" w:rsidRPr="005C2D58" w:rsidRDefault="007C2062">
            <w:pPr>
              <w:spacing w:after="0" w:line="240" w:lineRule="auto"/>
              <w:rPr>
                <w:lang w:val="en-US"/>
              </w:rPr>
            </w:pPr>
          </w:p>
          <w:p w14:paraId="5EE029B6" w14:textId="77777777" w:rsidR="00272731" w:rsidRPr="005C2D58" w:rsidRDefault="006F0E73">
            <w:pPr>
              <w:spacing w:after="0" w:line="240" w:lineRule="auto"/>
              <w:rPr>
                <w:lang w:val="en-US"/>
              </w:rPr>
            </w:pPr>
            <w:r w:rsidRPr="005C2D58">
              <w:rPr>
                <w:lang w:val="en-US"/>
              </w:rPr>
              <w:t>Group work, by country: identify main gaps, causes of those gaps, and actions to start addressing</w:t>
            </w:r>
          </w:p>
          <w:p w14:paraId="58AD2387" w14:textId="77777777" w:rsidR="00272731" w:rsidRPr="005C2D58" w:rsidRDefault="00272731">
            <w:pPr>
              <w:spacing w:after="0" w:line="240" w:lineRule="auto"/>
              <w:rPr>
                <w:lang w:val="en-US"/>
              </w:rPr>
            </w:pPr>
          </w:p>
          <w:p w14:paraId="0538C7EA" w14:textId="77777777" w:rsidR="00272731" w:rsidRPr="005C2D58" w:rsidRDefault="006F0E73">
            <w:pPr>
              <w:spacing w:after="0" w:line="240" w:lineRule="auto"/>
            </w:pPr>
            <w:r w:rsidRPr="005C2D58">
              <w:rPr>
                <w:lang w:val="en-US"/>
              </w:rPr>
              <w:t>Output of the group work: flipcharts</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A15A0" w14:textId="77777777" w:rsidR="00272731" w:rsidRPr="005C2D58" w:rsidRDefault="006F0E73" w:rsidP="00174990">
            <w:pPr>
              <w:spacing w:after="0" w:line="240" w:lineRule="auto"/>
              <w:jc w:val="center"/>
              <w:rPr>
                <w:lang w:val="en-US"/>
              </w:rPr>
            </w:pPr>
            <w:r w:rsidRPr="005C2D58">
              <w:rPr>
                <w:lang w:val="en-US"/>
              </w:rPr>
              <w:t>Clement &amp; regional MEAL group</w:t>
            </w:r>
            <w:r w:rsidR="007C2062" w:rsidRPr="005C2D58">
              <w:rPr>
                <w:lang w:val="en-US"/>
              </w:rPr>
              <w:t>, with support of Korinne</w:t>
            </w:r>
          </w:p>
        </w:tc>
      </w:tr>
      <w:tr w:rsidR="00272731" w:rsidRPr="005C2D58" w14:paraId="6747B7E4"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B2C45" w14:textId="77777777" w:rsidR="00272731" w:rsidRPr="005C2D58" w:rsidRDefault="006F0E73">
            <w:pPr>
              <w:spacing w:after="0" w:line="240" w:lineRule="auto"/>
              <w:rPr>
                <w:lang w:val="en-US"/>
              </w:rPr>
            </w:pPr>
            <w:r w:rsidRPr="005C2D58">
              <w:rPr>
                <w:lang w:val="en-US"/>
              </w:rPr>
              <w:t>3:30</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E19A5" w14:textId="77777777" w:rsidR="00272731" w:rsidRPr="005C2D58" w:rsidRDefault="006F0E73">
            <w:pPr>
              <w:spacing w:after="0" w:line="240" w:lineRule="auto"/>
              <w:rPr>
                <w:lang w:val="en-US"/>
              </w:rPr>
            </w:pPr>
            <w:r w:rsidRPr="005C2D58">
              <w:rPr>
                <w:lang w:val="en-US"/>
              </w:rPr>
              <w:t>Tea break</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AD330" w14:textId="77777777" w:rsidR="00272731" w:rsidRPr="005C2D58" w:rsidRDefault="00272731">
            <w:pPr>
              <w:spacing w:after="0" w:line="240" w:lineRule="auto"/>
              <w:rPr>
                <w:lang w:val="en-US"/>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4C934" w14:textId="77777777" w:rsidR="00272731" w:rsidRPr="005C2D58" w:rsidRDefault="00272731" w:rsidP="00174990">
            <w:pPr>
              <w:spacing w:after="0" w:line="240" w:lineRule="auto"/>
              <w:jc w:val="center"/>
              <w:rPr>
                <w:lang w:val="en-US"/>
              </w:rPr>
            </w:pPr>
          </w:p>
        </w:tc>
      </w:tr>
      <w:tr w:rsidR="00272731" w:rsidRPr="005C2D58" w14:paraId="66F2D071"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6842A" w14:textId="77777777" w:rsidR="00272731" w:rsidRPr="005C2D58" w:rsidRDefault="006F0E73">
            <w:pPr>
              <w:spacing w:after="0" w:line="240" w:lineRule="auto"/>
              <w:rPr>
                <w:lang w:val="en-US"/>
              </w:rPr>
            </w:pPr>
            <w:r w:rsidRPr="005C2D58">
              <w:rPr>
                <w:lang w:val="en-US"/>
              </w:rPr>
              <w:t>3:45</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90D09" w14:textId="77777777" w:rsidR="00272731" w:rsidRPr="005C2D58" w:rsidRDefault="006F0E73">
            <w:pPr>
              <w:spacing w:after="0" w:line="240" w:lineRule="auto"/>
              <w:rPr>
                <w:lang w:val="en-US"/>
              </w:rPr>
            </w:pPr>
            <w:r w:rsidRPr="005C2D58">
              <w:rPr>
                <w:lang w:val="en-US"/>
              </w:rPr>
              <w:t>Sharing results of group work</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5DA93" w14:textId="77777777" w:rsidR="00272731" w:rsidRPr="005C2D58" w:rsidRDefault="006F0E73">
            <w:pPr>
              <w:spacing w:after="0" w:line="240" w:lineRule="auto"/>
              <w:rPr>
                <w:lang w:val="en-US"/>
              </w:rPr>
            </w:pPr>
            <w:r w:rsidRPr="005C2D58">
              <w:rPr>
                <w:lang w:val="en-US"/>
              </w:rPr>
              <w:t>Plenary discussion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F1E1B" w14:textId="77777777" w:rsidR="00272731" w:rsidRPr="005C2D58" w:rsidRDefault="006F0E73" w:rsidP="00174990">
            <w:pPr>
              <w:spacing w:after="0" w:line="240" w:lineRule="auto"/>
              <w:jc w:val="center"/>
              <w:rPr>
                <w:lang w:val="en-US"/>
              </w:rPr>
            </w:pPr>
            <w:r w:rsidRPr="005C2D58">
              <w:rPr>
                <w:lang w:val="en-US"/>
              </w:rPr>
              <w:t>Clement</w:t>
            </w:r>
          </w:p>
        </w:tc>
      </w:tr>
      <w:tr w:rsidR="00272731" w:rsidRPr="005C2D58" w14:paraId="24151FC6"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368B4" w14:textId="77777777" w:rsidR="00272731" w:rsidRPr="005C2D58" w:rsidRDefault="006F0E73">
            <w:pPr>
              <w:spacing w:after="0" w:line="240" w:lineRule="auto"/>
              <w:rPr>
                <w:lang w:val="en-US"/>
              </w:rPr>
            </w:pPr>
            <w:r w:rsidRPr="005C2D58">
              <w:rPr>
                <w:lang w:val="en-US"/>
              </w:rPr>
              <w:t>4:30</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47937" w14:textId="77777777" w:rsidR="00272731" w:rsidRPr="005C2D58" w:rsidRDefault="006F0E73">
            <w:pPr>
              <w:spacing w:after="0" w:line="240" w:lineRule="auto"/>
              <w:rPr>
                <w:lang w:val="en-US"/>
              </w:rPr>
            </w:pPr>
            <w:r w:rsidRPr="005C2D58">
              <w:rPr>
                <w:lang w:val="en-US"/>
              </w:rPr>
              <w:t>Review of the meeting</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AF2D1" w14:textId="77777777" w:rsidR="00272731" w:rsidRPr="005C2D58" w:rsidRDefault="00272731">
            <w:pPr>
              <w:spacing w:after="0" w:line="240" w:lineRule="auto"/>
              <w:rPr>
                <w:lang w:val="en-US"/>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232D6" w14:textId="77777777" w:rsidR="00272731" w:rsidRPr="005C2D58" w:rsidRDefault="006F0E73" w:rsidP="00174990">
            <w:pPr>
              <w:spacing w:after="0" w:line="240" w:lineRule="auto"/>
              <w:jc w:val="center"/>
              <w:rPr>
                <w:lang w:val="en-US"/>
              </w:rPr>
            </w:pPr>
            <w:r w:rsidRPr="005C2D58">
              <w:rPr>
                <w:lang w:val="en-US"/>
              </w:rPr>
              <w:t>Gideon</w:t>
            </w:r>
          </w:p>
        </w:tc>
      </w:tr>
      <w:tr w:rsidR="00272731" w14:paraId="3753E739" w14:textId="77777777" w:rsidTr="00174990">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0B536" w14:textId="77777777" w:rsidR="00272731" w:rsidRPr="005C2D58" w:rsidRDefault="006F0E73">
            <w:pPr>
              <w:spacing w:after="0" w:line="240" w:lineRule="auto"/>
              <w:rPr>
                <w:lang w:val="en-US"/>
              </w:rPr>
            </w:pPr>
            <w:r w:rsidRPr="005C2D58">
              <w:rPr>
                <w:lang w:val="en-US"/>
              </w:rPr>
              <w:t>5:00</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4C0FE" w14:textId="77777777" w:rsidR="00272731" w:rsidRDefault="006F0E73">
            <w:pPr>
              <w:spacing w:after="0" w:line="240" w:lineRule="auto"/>
              <w:rPr>
                <w:lang w:val="en-US"/>
              </w:rPr>
            </w:pPr>
            <w:r w:rsidRPr="005C2D58">
              <w:rPr>
                <w:lang w:val="en-US"/>
              </w:rPr>
              <w:t>Facilitator debrief</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CAB17" w14:textId="77777777" w:rsidR="00272731" w:rsidRDefault="00272731">
            <w:pPr>
              <w:spacing w:after="0" w:line="240" w:lineRule="auto"/>
              <w:rPr>
                <w:lang w:val="en-US"/>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C4A87" w14:textId="77777777" w:rsidR="00272731" w:rsidRDefault="00272731" w:rsidP="00174990">
            <w:pPr>
              <w:spacing w:after="0" w:line="240" w:lineRule="auto"/>
              <w:jc w:val="center"/>
              <w:rPr>
                <w:lang w:val="en-US"/>
              </w:rPr>
            </w:pPr>
          </w:p>
        </w:tc>
      </w:tr>
    </w:tbl>
    <w:p w14:paraId="28DA48CE" w14:textId="77777777" w:rsidR="00272731" w:rsidRDefault="00272731">
      <w:pPr>
        <w:spacing w:after="0" w:line="240" w:lineRule="auto"/>
        <w:jc w:val="center"/>
        <w:rPr>
          <w:b/>
        </w:rPr>
      </w:pPr>
    </w:p>
    <w:sectPr w:rsidR="00272731">
      <w:pgSz w:w="11906" w:h="16838"/>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oulden, Jay" w:date="2018-05-03T11:09:00Z" w:initials="GJ">
    <w:p w14:paraId="2B16E409" w14:textId="77777777" w:rsidR="00BE682B" w:rsidRDefault="0013177B">
      <w:pPr>
        <w:pStyle w:val="CommentText"/>
      </w:pPr>
      <w:r>
        <w:rPr>
          <w:rStyle w:val="CommentReference"/>
        </w:rPr>
        <w:annotationRef/>
      </w:r>
      <w:r>
        <w:t>Call on 180503: explain how combination will happen for FY18 – can comment on that (responding to feedback that concern re duplicating effort). Second piece would be on MIS (sending update on way system is paid for, to get feedback from COs). COs using SAVIX include Moz, Tanz, Mal, Zam, &amp; Mad maybe (Zim). Not lived up to ambition of sector-wide system: push people to use, or make optional (as have PIIRS reach process)</w:t>
      </w:r>
      <w:r w:rsidR="00BE682B">
        <w:t xml:space="preserve">. Changing pricing model ($10-15k paid by AA – changing to enterprise level: $11k, or amount by project).  </w:t>
      </w:r>
      <w:r w:rsidR="00BE682B" w:rsidRPr="00BE682B">
        <w:rPr>
          <w:color w:val="FF0000"/>
          <w:highlight w:val="yellow"/>
        </w:rPr>
        <w:t>Share MI e.g.’s from Malawi/Madagascar</w:t>
      </w:r>
      <w:r w:rsidR="00BE682B" w:rsidRPr="00BE682B">
        <w:rPr>
          <w:color w:val="FF0000"/>
        </w:rPr>
        <w:t xml:space="preserve"> </w:t>
      </w:r>
      <w:r w:rsidR="00BE682B">
        <w:t xml:space="preserve">(Christian will share VSLA scaling strategy, doc &amp; deck). </w:t>
      </w:r>
    </w:p>
    <w:p w14:paraId="2836FF05" w14:textId="77777777" w:rsidR="00BE682B" w:rsidRDefault="00BE682B">
      <w:pPr>
        <w:pStyle w:val="CommentText"/>
      </w:pPr>
    </w:p>
    <w:p w14:paraId="60E21CCF" w14:textId="77777777" w:rsidR="0013177B" w:rsidRDefault="00BE682B">
      <w:pPr>
        <w:pStyle w:val="CommentText"/>
      </w:pPr>
      <w:r>
        <w:t>Give people their CO page from last year’s data collection – give 5-10 minutes to review</w:t>
      </w:r>
    </w:p>
  </w:comment>
  <w:comment w:id="2" w:author="Goulden, Jay" w:date="2018-05-03T11:24:00Z" w:initials="GJ">
    <w:p w14:paraId="5D7821AA" w14:textId="77777777" w:rsidR="00BE682B" w:rsidRDefault="00BE682B">
      <w:pPr>
        <w:pStyle w:val="CommentText"/>
      </w:pPr>
      <w:r>
        <w:rPr>
          <w:rStyle w:val="CommentReference"/>
        </w:rPr>
        <w:annotationRef/>
      </w:r>
      <w:r>
        <w:t>Malawi VSLA influencing numbers: decision, with Clement, Christian, Karen, etc.</w:t>
      </w:r>
      <w:bookmarkStart w:id="3" w:name="_GoBack"/>
      <w:bookmarkEnd w:id="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E21CCF" w15:done="0"/>
  <w15:commentEx w15:paraId="5D7821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E21CCF" w16cid:durableId="1E956C78"/>
  <w16cid:commentId w16cid:paraId="5D7821AA" w16cid:durableId="1E956F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F0112" w14:textId="77777777" w:rsidR="005A1A07" w:rsidRDefault="005A1A07">
      <w:pPr>
        <w:spacing w:after="0" w:line="240" w:lineRule="auto"/>
      </w:pPr>
      <w:r>
        <w:separator/>
      </w:r>
    </w:p>
  </w:endnote>
  <w:endnote w:type="continuationSeparator" w:id="0">
    <w:p w14:paraId="0367E4E7" w14:textId="77777777" w:rsidR="005A1A07" w:rsidRDefault="005A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60BAB" w14:textId="77777777" w:rsidR="005A1A07" w:rsidRDefault="005A1A07">
      <w:pPr>
        <w:spacing w:after="0" w:line="240" w:lineRule="auto"/>
      </w:pPr>
      <w:r>
        <w:rPr>
          <w:color w:val="000000"/>
        </w:rPr>
        <w:separator/>
      </w:r>
    </w:p>
  </w:footnote>
  <w:footnote w:type="continuationSeparator" w:id="0">
    <w:p w14:paraId="4D71A021" w14:textId="77777777" w:rsidR="005A1A07" w:rsidRDefault="005A1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2177"/>
    <w:multiLevelType w:val="multilevel"/>
    <w:tmpl w:val="0352C3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08D31E7"/>
    <w:multiLevelType w:val="multilevel"/>
    <w:tmpl w:val="34C0FD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ulden, Jay">
    <w15:presenceInfo w15:providerId="None" w15:userId="Goulden, J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31"/>
    <w:rsid w:val="0013177B"/>
    <w:rsid w:val="00174990"/>
    <w:rsid w:val="00272731"/>
    <w:rsid w:val="002F17EA"/>
    <w:rsid w:val="00300065"/>
    <w:rsid w:val="005A1A07"/>
    <w:rsid w:val="005C2D58"/>
    <w:rsid w:val="006F0E73"/>
    <w:rsid w:val="007739AF"/>
    <w:rsid w:val="007C2062"/>
    <w:rsid w:val="00AA7104"/>
    <w:rsid w:val="00BE6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BD60"/>
  <w15:docId w15:val="{13686312-E595-4204-BAEB-4CB70B2D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ind w:left="720"/>
    </w:pPr>
    <w:rPr>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character" w:styleId="FollowedHyperlink">
    <w:name w:val="FollowedHyperlink"/>
    <w:basedOn w:val="DefaultParagraphFont"/>
    <w:rPr>
      <w:color w:val="954F72"/>
      <w:u w:val="single"/>
    </w:rPr>
  </w:style>
  <w:style w:type="paragraph" w:styleId="CommentSubject">
    <w:name w:val="annotation subject"/>
    <w:basedOn w:val="CommentText"/>
    <w:next w:val="CommentText"/>
    <w:rPr>
      <w:b/>
      <w:bCs/>
      <w:lang w:val="en-GB"/>
    </w:rPr>
  </w:style>
  <w:style w:type="character" w:customStyle="1" w:styleId="CommentTextChar1">
    <w:name w:val="Comment Text Char1"/>
    <w:basedOn w:val="DefaultParagraphFont"/>
    <w:rPr>
      <w:sz w:val="20"/>
      <w:szCs w:val="20"/>
      <w:lang w:val="en-US"/>
    </w:rPr>
  </w:style>
  <w:style w:type="character" w:customStyle="1" w:styleId="CommentSubjectChar">
    <w:name w:val="Comment Subject Char"/>
    <w:basedOn w:val="CommentTextChar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areglobalmel.care2share.wikispaces.net/file/view/HiringAnEvaluator_Guidelines_Final.docx/628153491/HiringAnEvaluator_Guidelines_Final.docx" TargetMode="External"/><Relationship Id="rId13" Type="http://schemas.openxmlformats.org/officeDocument/2006/relationships/hyperlink" Target="http://careglobalmel.care2share.wikispaces.net/file/view/Yemen%20-%20double-counting%20table%20PIIRS%20FY17.xlsx/628153603/Yemen%20-%20double-counting%20table%20PIIRS%20FY17.xlsx" TargetMode="External"/><Relationship Id="rId18" Type="http://schemas.openxmlformats.org/officeDocument/2006/relationships/hyperlink" Target="http://careglobalmel.care2share.wikispaces.net/file/view/FY16%20%26%20FY17%20Country%20%26%20Global%20Impact%20summaries%20-%20for%20circulation%20180309.xlsm/627853053/FY16%20%26%20FY17%20Country%20%26%20Global%20Impact%20summaries%20-%20for%20circulation%20180309.xls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areglobalmel.care2share.wikispaces.net/The%20FY17%20Impact/Outcomes%20Form" TargetMode="External"/><Relationship Id="rId12" Type="http://schemas.openxmlformats.org/officeDocument/2006/relationships/hyperlink" Target="http://careglobalmel.care2share.wikispaces.net/file/view/CARE%20India%20overlapping-Reach-Matrix-PIIRS-FY17.xlsx/628153613/CARE%20India%20overlapping-Reach-Matrix-PIIRS-FY17.xlsx" TargetMode="External"/><Relationship Id="rId17" Type="http://schemas.openxmlformats.org/officeDocument/2006/relationships/hyperlink" Target="http://careglobalmel.care2share.wikispaces.net/file/view/PIIRS%20FY17%20CO%20regional%20%26%20project%20summaries%20180109.xlsb.xlsx/624719797/PIIRS%20FY17%20CO%20regional%20%26%20project%20summaries%20180109.xlsb.xlsx" TargetMode="External"/><Relationship Id="rId2" Type="http://schemas.openxmlformats.org/officeDocument/2006/relationships/styles" Target="styles.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reglobalmel.care2share.wikispaces.net/file/view/TOR%20Template%20Final.docx/628153519/TOR%20Template%20Final.docx"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Goulden, Jay</dc:creator>
  <dc:description/>
  <cp:lastModifiedBy>Goulden, Jay</cp:lastModifiedBy>
  <cp:revision>5</cp:revision>
  <dcterms:created xsi:type="dcterms:W3CDTF">2018-03-30T15:32:00Z</dcterms:created>
  <dcterms:modified xsi:type="dcterms:W3CDTF">2018-05-03T10:24:00Z</dcterms:modified>
</cp:coreProperties>
</file>